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7A10" w:rsidRPr="00450776" w:rsidRDefault="00D67A10" w:rsidP="00450776">
      <w:pPr>
        <w:spacing w:line="480" w:lineRule="auto"/>
        <w:ind w:firstLine="720"/>
        <w:jc w:val="both"/>
        <w:rPr>
          <w:rFonts w:ascii="Times New Roman" w:hAnsi="Times New Roman" w:cs="Times New Roman"/>
          <w:sz w:val="24"/>
          <w:szCs w:val="24"/>
        </w:rPr>
      </w:pPr>
    </w:p>
    <w:p w:rsidR="00D67A10" w:rsidRPr="00450776" w:rsidRDefault="00D67A10" w:rsidP="00450776">
      <w:pPr>
        <w:spacing w:line="480" w:lineRule="auto"/>
        <w:ind w:firstLine="720"/>
        <w:jc w:val="center"/>
        <w:rPr>
          <w:rFonts w:ascii="Times New Roman" w:hAnsi="Times New Roman" w:cs="Times New Roman"/>
          <w:sz w:val="24"/>
          <w:szCs w:val="24"/>
        </w:rPr>
      </w:pPr>
    </w:p>
    <w:p w:rsidR="00D67A10" w:rsidRPr="00450776" w:rsidRDefault="00D67A10" w:rsidP="00450776">
      <w:pPr>
        <w:spacing w:line="480" w:lineRule="auto"/>
        <w:ind w:firstLine="720"/>
        <w:jc w:val="center"/>
        <w:rPr>
          <w:rFonts w:ascii="Times New Roman" w:hAnsi="Times New Roman" w:cs="Times New Roman"/>
          <w:sz w:val="24"/>
          <w:szCs w:val="24"/>
        </w:rPr>
      </w:pPr>
    </w:p>
    <w:p w:rsidR="00D67A10" w:rsidRPr="00450776" w:rsidRDefault="00D67A10" w:rsidP="00450776">
      <w:pPr>
        <w:spacing w:line="480" w:lineRule="auto"/>
        <w:ind w:firstLine="720"/>
        <w:jc w:val="center"/>
        <w:rPr>
          <w:rFonts w:ascii="Times New Roman" w:hAnsi="Times New Roman" w:cs="Times New Roman"/>
          <w:sz w:val="24"/>
          <w:szCs w:val="24"/>
        </w:rPr>
      </w:pPr>
    </w:p>
    <w:p w:rsidR="00D67A10" w:rsidRPr="00450776" w:rsidRDefault="00D67A10" w:rsidP="00450776">
      <w:pPr>
        <w:spacing w:line="480" w:lineRule="auto"/>
        <w:ind w:firstLine="720"/>
        <w:jc w:val="center"/>
        <w:rPr>
          <w:rFonts w:ascii="Times New Roman" w:hAnsi="Times New Roman" w:cs="Times New Roman"/>
          <w:sz w:val="24"/>
          <w:szCs w:val="24"/>
        </w:rPr>
      </w:pPr>
    </w:p>
    <w:p w:rsidR="00D67A10" w:rsidRPr="00450776" w:rsidRDefault="00AC7CE8" w:rsidP="00450776">
      <w:pPr>
        <w:spacing w:line="480" w:lineRule="auto"/>
        <w:ind w:firstLine="720"/>
        <w:jc w:val="center"/>
        <w:rPr>
          <w:rFonts w:ascii="Times New Roman" w:hAnsi="Times New Roman" w:cs="Times New Roman"/>
          <w:b/>
          <w:sz w:val="24"/>
          <w:szCs w:val="24"/>
        </w:rPr>
      </w:pPr>
      <w:r w:rsidRPr="00450776">
        <w:rPr>
          <w:rFonts w:ascii="Times New Roman" w:hAnsi="Times New Roman" w:cs="Times New Roman"/>
          <w:b/>
          <w:sz w:val="24"/>
          <w:szCs w:val="24"/>
        </w:rPr>
        <w:t xml:space="preserve">Discussion questions </w:t>
      </w:r>
    </w:p>
    <w:p w:rsidR="00D67A10" w:rsidRPr="00450776" w:rsidRDefault="00D67A10" w:rsidP="00450776">
      <w:pPr>
        <w:spacing w:line="480" w:lineRule="auto"/>
        <w:ind w:firstLine="720"/>
        <w:jc w:val="center"/>
        <w:rPr>
          <w:rFonts w:ascii="Times New Roman" w:hAnsi="Times New Roman" w:cs="Times New Roman"/>
          <w:sz w:val="24"/>
          <w:szCs w:val="24"/>
        </w:rPr>
      </w:pPr>
    </w:p>
    <w:p w:rsidR="00D67A10" w:rsidRPr="00450776" w:rsidRDefault="00D67A10" w:rsidP="00450776">
      <w:pPr>
        <w:spacing w:line="480" w:lineRule="auto"/>
        <w:ind w:firstLine="720"/>
        <w:jc w:val="center"/>
        <w:rPr>
          <w:rFonts w:ascii="Times New Roman" w:hAnsi="Times New Roman" w:cs="Times New Roman"/>
          <w:sz w:val="24"/>
          <w:szCs w:val="24"/>
        </w:rPr>
      </w:pPr>
    </w:p>
    <w:p w:rsidR="00D67A10" w:rsidRPr="00450776" w:rsidRDefault="00D67A10" w:rsidP="00450776">
      <w:pPr>
        <w:spacing w:line="480" w:lineRule="auto"/>
        <w:ind w:firstLine="720"/>
        <w:jc w:val="center"/>
        <w:rPr>
          <w:rFonts w:ascii="Times New Roman" w:hAnsi="Times New Roman" w:cs="Times New Roman"/>
          <w:sz w:val="24"/>
          <w:szCs w:val="24"/>
        </w:rPr>
      </w:pPr>
    </w:p>
    <w:p w:rsidR="00D67A10" w:rsidRPr="00450776" w:rsidRDefault="00D67A10" w:rsidP="00450776">
      <w:pPr>
        <w:spacing w:line="480" w:lineRule="auto"/>
        <w:ind w:firstLine="720"/>
        <w:jc w:val="center"/>
        <w:rPr>
          <w:rFonts w:ascii="Times New Roman" w:hAnsi="Times New Roman" w:cs="Times New Roman"/>
          <w:sz w:val="24"/>
          <w:szCs w:val="24"/>
        </w:rPr>
      </w:pPr>
    </w:p>
    <w:p w:rsidR="00D67A10" w:rsidRPr="00450776" w:rsidRDefault="00AC7CE8" w:rsidP="00450776">
      <w:pPr>
        <w:spacing w:line="480" w:lineRule="auto"/>
        <w:ind w:firstLine="720"/>
        <w:jc w:val="center"/>
        <w:rPr>
          <w:rFonts w:ascii="Times New Roman" w:hAnsi="Times New Roman" w:cs="Times New Roman"/>
          <w:sz w:val="24"/>
          <w:szCs w:val="24"/>
        </w:rPr>
      </w:pPr>
      <w:r w:rsidRPr="00450776">
        <w:rPr>
          <w:rFonts w:ascii="Times New Roman" w:hAnsi="Times New Roman" w:cs="Times New Roman"/>
          <w:sz w:val="24"/>
          <w:szCs w:val="24"/>
        </w:rPr>
        <w:t>Author</w:t>
      </w:r>
    </w:p>
    <w:p w:rsidR="00D67A10" w:rsidRPr="00450776" w:rsidRDefault="00AC7CE8" w:rsidP="00450776">
      <w:pPr>
        <w:spacing w:line="480" w:lineRule="auto"/>
        <w:ind w:firstLine="720"/>
        <w:jc w:val="center"/>
        <w:rPr>
          <w:rFonts w:ascii="Times New Roman" w:hAnsi="Times New Roman" w:cs="Times New Roman"/>
          <w:sz w:val="24"/>
          <w:szCs w:val="24"/>
        </w:rPr>
      </w:pPr>
      <w:r w:rsidRPr="00450776">
        <w:rPr>
          <w:rFonts w:ascii="Times New Roman" w:hAnsi="Times New Roman" w:cs="Times New Roman"/>
          <w:sz w:val="24"/>
          <w:szCs w:val="24"/>
        </w:rPr>
        <w:t>Institutional affiliation</w:t>
      </w:r>
    </w:p>
    <w:p w:rsidR="00D67A10" w:rsidRPr="00450776" w:rsidRDefault="00AC7CE8" w:rsidP="00450776">
      <w:pPr>
        <w:spacing w:line="480" w:lineRule="auto"/>
        <w:ind w:firstLine="720"/>
        <w:jc w:val="center"/>
        <w:rPr>
          <w:rFonts w:ascii="Times New Roman" w:hAnsi="Times New Roman" w:cs="Times New Roman"/>
          <w:sz w:val="24"/>
          <w:szCs w:val="24"/>
        </w:rPr>
      </w:pPr>
      <w:r w:rsidRPr="00450776">
        <w:rPr>
          <w:rFonts w:ascii="Times New Roman" w:hAnsi="Times New Roman" w:cs="Times New Roman"/>
          <w:sz w:val="24"/>
          <w:szCs w:val="24"/>
        </w:rPr>
        <w:t>Instructor</w:t>
      </w:r>
    </w:p>
    <w:p w:rsidR="00D67A10" w:rsidRPr="00450776" w:rsidRDefault="00AC7CE8" w:rsidP="00450776">
      <w:pPr>
        <w:spacing w:line="480" w:lineRule="auto"/>
        <w:ind w:firstLine="720"/>
        <w:jc w:val="center"/>
        <w:rPr>
          <w:rFonts w:ascii="Times New Roman" w:hAnsi="Times New Roman" w:cs="Times New Roman"/>
          <w:sz w:val="24"/>
          <w:szCs w:val="24"/>
        </w:rPr>
      </w:pPr>
      <w:r w:rsidRPr="00450776">
        <w:rPr>
          <w:rFonts w:ascii="Times New Roman" w:hAnsi="Times New Roman" w:cs="Times New Roman"/>
          <w:sz w:val="24"/>
          <w:szCs w:val="24"/>
        </w:rPr>
        <w:t>Course code</w:t>
      </w:r>
    </w:p>
    <w:p w:rsidR="00D67A10" w:rsidRPr="00450776" w:rsidRDefault="00AC7CE8" w:rsidP="00450776">
      <w:pPr>
        <w:spacing w:line="480" w:lineRule="auto"/>
        <w:ind w:firstLine="720"/>
        <w:jc w:val="center"/>
        <w:rPr>
          <w:rFonts w:ascii="Times New Roman" w:hAnsi="Times New Roman" w:cs="Times New Roman"/>
          <w:sz w:val="24"/>
          <w:szCs w:val="24"/>
        </w:rPr>
      </w:pPr>
      <w:r w:rsidRPr="00450776">
        <w:rPr>
          <w:rFonts w:ascii="Times New Roman" w:hAnsi="Times New Roman" w:cs="Times New Roman"/>
          <w:sz w:val="24"/>
          <w:szCs w:val="24"/>
        </w:rPr>
        <w:t>Date of submission</w:t>
      </w:r>
    </w:p>
    <w:p w:rsidR="00D67A10" w:rsidRPr="00450776" w:rsidRDefault="00D67A10" w:rsidP="00450776">
      <w:pPr>
        <w:spacing w:line="480" w:lineRule="auto"/>
        <w:ind w:firstLine="720"/>
        <w:jc w:val="both"/>
        <w:rPr>
          <w:rFonts w:ascii="Times New Roman" w:hAnsi="Times New Roman" w:cs="Times New Roman"/>
          <w:sz w:val="24"/>
          <w:szCs w:val="24"/>
        </w:rPr>
      </w:pPr>
    </w:p>
    <w:p w:rsidR="00D67A10" w:rsidRPr="00450776" w:rsidRDefault="00D67A10" w:rsidP="00450776">
      <w:pPr>
        <w:spacing w:line="480" w:lineRule="auto"/>
        <w:ind w:firstLine="720"/>
        <w:jc w:val="both"/>
        <w:rPr>
          <w:rFonts w:ascii="Times New Roman" w:hAnsi="Times New Roman" w:cs="Times New Roman"/>
          <w:sz w:val="24"/>
          <w:szCs w:val="24"/>
        </w:rPr>
      </w:pPr>
    </w:p>
    <w:p w:rsidR="00450776" w:rsidRPr="00450776" w:rsidRDefault="00922817" w:rsidP="00450776">
      <w:pPr>
        <w:pStyle w:val="Heading2"/>
        <w:spacing w:line="480" w:lineRule="auto"/>
        <w:jc w:val="center"/>
        <w:rPr>
          <w:rFonts w:ascii="Times New Roman" w:hAnsi="Times New Roman" w:cs="Times New Roman"/>
          <w:sz w:val="24"/>
          <w:szCs w:val="24"/>
        </w:rPr>
      </w:pPr>
      <w:r w:rsidRPr="00450776">
        <w:rPr>
          <w:rFonts w:ascii="Times New Roman" w:hAnsi="Times New Roman" w:cs="Times New Roman"/>
          <w:sz w:val="24"/>
          <w:szCs w:val="24"/>
        </w:rPr>
        <w:lastRenderedPageBreak/>
        <w:t>W</w:t>
      </w:r>
      <w:r w:rsidR="006C6CD6" w:rsidRPr="00450776">
        <w:rPr>
          <w:rFonts w:ascii="Times New Roman" w:hAnsi="Times New Roman" w:cs="Times New Roman"/>
          <w:sz w:val="24"/>
          <w:szCs w:val="24"/>
        </w:rPr>
        <w:t xml:space="preserve">hat is multiple intelligences Theory </w:t>
      </w:r>
      <w:r w:rsidR="00450776" w:rsidRPr="00450776">
        <w:rPr>
          <w:rFonts w:ascii="Times New Roman" w:hAnsi="Times New Roman" w:cs="Times New Roman"/>
          <w:sz w:val="24"/>
          <w:szCs w:val="24"/>
        </w:rPr>
        <w:t>and the learning modalities/styles</w:t>
      </w:r>
    </w:p>
    <w:p w:rsidR="00E03C8C" w:rsidRPr="00450776" w:rsidRDefault="00AC7CE8" w:rsidP="00450776">
      <w:pPr>
        <w:spacing w:line="480" w:lineRule="auto"/>
        <w:ind w:firstLine="720"/>
        <w:jc w:val="both"/>
        <w:rPr>
          <w:rFonts w:ascii="Times New Roman" w:hAnsi="Times New Roman" w:cs="Times New Roman"/>
          <w:sz w:val="24"/>
          <w:szCs w:val="24"/>
        </w:rPr>
      </w:pPr>
      <w:r w:rsidRPr="00450776">
        <w:rPr>
          <w:rFonts w:ascii="Times New Roman" w:hAnsi="Times New Roman" w:cs="Times New Roman"/>
          <w:sz w:val="24"/>
          <w:szCs w:val="24"/>
        </w:rPr>
        <w:t xml:space="preserve">Multiple intelligence theory is a theory proposed by Gardner; it posits that </w:t>
      </w:r>
      <w:proofErr w:type="gramStart"/>
      <w:r w:rsidRPr="00450776">
        <w:rPr>
          <w:rFonts w:ascii="Times New Roman" w:hAnsi="Times New Roman" w:cs="Times New Roman"/>
          <w:sz w:val="24"/>
          <w:szCs w:val="24"/>
        </w:rPr>
        <w:t>humans</w:t>
      </w:r>
      <w:proofErr w:type="gramEnd"/>
      <w:r w:rsidRPr="00450776">
        <w:rPr>
          <w:rFonts w:ascii="Times New Roman" w:hAnsi="Times New Roman" w:cs="Times New Roman"/>
          <w:sz w:val="24"/>
          <w:szCs w:val="24"/>
        </w:rPr>
        <w:t xml:space="preserve"> intelligence is differentiated into further particular intelligence modalities. </w:t>
      </w:r>
      <w:r w:rsidR="006C6CD6" w:rsidRPr="00450776">
        <w:rPr>
          <w:rFonts w:ascii="Times New Roman" w:hAnsi="Times New Roman" w:cs="Times New Roman"/>
          <w:sz w:val="24"/>
          <w:szCs w:val="24"/>
        </w:rPr>
        <w:t>This theory further rule</w:t>
      </w:r>
      <w:r w:rsidRPr="00450776">
        <w:rPr>
          <w:rFonts w:ascii="Times New Roman" w:hAnsi="Times New Roman" w:cs="Times New Roman"/>
          <w:sz w:val="24"/>
          <w:szCs w:val="24"/>
        </w:rPr>
        <w:t xml:space="preserve"> out the possibility of intelligence being a simple ability traditionally viewed as the IQ</w:t>
      </w:r>
      <w:r w:rsidR="00B21652" w:rsidRPr="00450776">
        <w:rPr>
          <w:rFonts w:ascii="Times New Roman" w:hAnsi="Times New Roman" w:cs="Times New Roman"/>
          <w:sz w:val="24"/>
          <w:szCs w:val="24"/>
        </w:rPr>
        <w:t xml:space="preserve"> (Mackintosh &amp; Mackintosh, 2011)</w:t>
      </w:r>
      <w:r w:rsidRPr="00450776">
        <w:rPr>
          <w:rFonts w:ascii="Times New Roman" w:hAnsi="Times New Roman" w:cs="Times New Roman"/>
          <w:sz w:val="24"/>
          <w:szCs w:val="24"/>
        </w:rPr>
        <w:t xml:space="preserve">. </w:t>
      </w:r>
      <w:r w:rsidR="005F2E1E" w:rsidRPr="00450776">
        <w:rPr>
          <w:rFonts w:ascii="Times New Roman" w:hAnsi="Times New Roman" w:cs="Times New Roman"/>
          <w:sz w:val="24"/>
          <w:szCs w:val="24"/>
        </w:rPr>
        <w:t>Therefore,</w:t>
      </w:r>
      <w:r w:rsidR="009904C1" w:rsidRPr="00450776">
        <w:rPr>
          <w:rFonts w:ascii="Times New Roman" w:hAnsi="Times New Roman" w:cs="Times New Roman"/>
          <w:sz w:val="24"/>
          <w:szCs w:val="24"/>
        </w:rPr>
        <w:t xml:space="preserve"> the theory means</w:t>
      </w:r>
      <w:r w:rsidR="005F2E1E" w:rsidRPr="00450776">
        <w:rPr>
          <w:rFonts w:ascii="Times New Roman" w:hAnsi="Times New Roman" w:cs="Times New Roman"/>
          <w:sz w:val="24"/>
          <w:szCs w:val="24"/>
        </w:rPr>
        <w:t xml:space="preserve"> that everyone possesses various kinds of intelligence </w:t>
      </w:r>
      <w:r w:rsidR="003D27ED" w:rsidRPr="00450776">
        <w:rPr>
          <w:rFonts w:ascii="Times New Roman" w:hAnsi="Times New Roman" w:cs="Times New Roman"/>
          <w:sz w:val="24"/>
          <w:szCs w:val="24"/>
        </w:rPr>
        <w:t>within a classroom setup.</w:t>
      </w:r>
      <w:r w:rsidRPr="00450776">
        <w:rPr>
          <w:rFonts w:ascii="Times New Roman" w:hAnsi="Times New Roman" w:cs="Times New Roman"/>
          <w:sz w:val="24"/>
          <w:szCs w:val="24"/>
        </w:rPr>
        <w:t xml:space="preserve"> </w:t>
      </w:r>
      <w:r w:rsidR="003D27ED" w:rsidRPr="00450776">
        <w:rPr>
          <w:rFonts w:ascii="Times New Roman" w:hAnsi="Times New Roman" w:cs="Times New Roman"/>
          <w:sz w:val="24"/>
          <w:szCs w:val="24"/>
        </w:rPr>
        <w:t>Gardner</w:t>
      </w:r>
      <w:r w:rsidR="005F2E1E" w:rsidRPr="00450776">
        <w:rPr>
          <w:rFonts w:ascii="Times New Roman" w:hAnsi="Times New Roman" w:cs="Times New Roman"/>
          <w:sz w:val="24"/>
          <w:szCs w:val="24"/>
        </w:rPr>
        <w:t xml:space="preserve"> classified</w:t>
      </w:r>
      <w:r w:rsidR="003D27ED" w:rsidRPr="00450776">
        <w:rPr>
          <w:rFonts w:ascii="Times New Roman" w:hAnsi="Times New Roman" w:cs="Times New Roman"/>
          <w:sz w:val="24"/>
          <w:szCs w:val="24"/>
        </w:rPr>
        <w:t xml:space="preserve"> them</w:t>
      </w:r>
      <w:r w:rsidR="005F2E1E" w:rsidRPr="00450776">
        <w:rPr>
          <w:rFonts w:ascii="Times New Roman" w:hAnsi="Times New Roman" w:cs="Times New Roman"/>
          <w:sz w:val="24"/>
          <w:szCs w:val="24"/>
        </w:rPr>
        <w:t xml:space="preserve"> as; visual-spatial intelligence, logical-mathematical intelligence, musical intelligence, linguistic-verbal intelligence, bodily-kinesthetic intelligence, interpersonal intelligence, intrapersonal intelligence, and naturalistic intelligence.</w:t>
      </w:r>
      <w:r w:rsidR="00442C77" w:rsidRPr="00450776">
        <w:rPr>
          <w:rFonts w:ascii="Times New Roman" w:hAnsi="Times New Roman" w:cs="Times New Roman"/>
          <w:sz w:val="24"/>
          <w:szCs w:val="24"/>
        </w:rPr>
        <w:t xml:space="preserve"> Visual-spatial intelligence are</w:t>
      </w:r>
      <w:r w:rsidR="00E7684E" w:rsidRPr="00450776">
        <w:rPr>
          <w:rFonts w:ascii="Times New Roman" w:hAnsi="Times New Roman" w:cs="Times New Roman"/>
          <w:sz w:val="24"/>
          <w:szCs w:val="24"/>
        </w:rPr>
        <w:t xml:space="preserve"> exhibited by</w:t>
      </w:r>
      <w:r w:rsidR="00442C77" w:rsidRPr="00450776">
        <w:rPr>
          <w:rFonts w:ascii="Times New Roman" w:hAnsi="Times New Roman" w:cs="Times New Roman"/>
          <w:sz w:val="24"/>
          <w:szCs w:val="24"/>
        </w:rPr>
        <w:t xml:space="preserve"> those people who have a strong </w:t>
      </w:r>
      <w:r w:rsidR="00940B3A" w:rsidRPr="00450776">
        <w:rPr>
          <w:rFonts w:ascii="Times New Roman" w:hAnsi="Times New Roman" w:cs="Times New Roman"/>
          <w:sz w:val="24"/>
          <w:szCs w:val="24"/>
        </w:rPr>
        <w:t xml:space="preserve">visualization of things; they are therefore quite good with any observable instruction materials, including videos, pictures, drawing, signs, and charts. </w:t>
      </w:r>
      <w:r w:rsidRPr="00450776">
        <w:rPr>
          <w:rFonts w:ascii="Times New Roman" w:hAnsi="Times New Roman" w:cs="Times New Roman"/>
          <w:sz w:val="24"/>
          <w:szCs w:val="24"/>
        </w:rPr>
        <w:t>The</w:t>
      </w:r>
      <w:r w:rsidR="00940B3A" w:rsidRPr="00450776">
        <w:rPr>
          <w:rFonts w:ascii="Times New Roman" w:hAnsi="Times New Roman" w:cs="Times New Roman"/>
          <w:sz w:val="24"/>
          <w:szCs w:val="24"/>
        </w:rPr>
        <w:t xml:space="preserve"> logical- mathematic intelligent</w:t>
      </w:r>
      <w:r w:rsidR="00E7684E" w:rsidRPr="00450776">
        <w:rPr>
          <w:rFonts w:ascii="Times New Roman" w:hAnsi="Times New Roman" w:cs="Times New Roman"/>
          <w:sz w:val="24"/>
          <w:szCs w:val="24"/>
        </w:rPr>
        <w:t xml:space="preserve"> are in</w:t>
      </w:r>
      <w:r w:rsidR="00940B3A" w:rsidRPr="00450776">
        <w:rPr>
          <w:rFonts w:ascii="Times New Roman" w:hAnsi="Times New Roman" w:cs="Times New Roman"/>
          <w:sz w:val="24"/>
          <w:szCs w:val="24"/>
        </w:rPr>
        <w:t xml:space="preserve"> people</w:t>
      </w:r>
      <w:r w:rsidR="00E7684E" w:rsidRPr="00450776">
        <w:rPr>
          <w:rFonts w:ascii="Times New Roman" w:hAnsi="Times New Roman" w:cs="Times New Roman"/>
          <w:sz w:val="24"/>
          <w:szCs w:val="24"/>
        </w:rPr>
        <w:t xml:space="preserve"> who</w:t>
      </w:r>
      <w:r w:rsidR="00940B3A" w:rsidRPr="00450776">
        <w:rPr>
          <w:rFonts w:ascii="Times New Roman" w:hAnsi="Times New Roman" w:cs="Times New Roman"/>
          <w:sz w:val="24"/>
          <w:szCs w:val="24"/>
        </w:rPr>
        <w:t xml:space="preserve"> have a strong ability to identify patterns, a strong sense of reasoning, and analytic skills; they are also good with thinking of numbers and figures and establishing the hidden pattern. Musical intelligence </w:t>
      </w:r>
      <w:proofErr w:type="gramStart"/>
      <w:r w:rsidR="00940B3A" w:rsidRPr="00450776">
        <w:rPr>
          <w:rFonts w:ascii="Times New Roman" w:hAnsi="Times New Roman" w:cs="Times New Roman"/>
          <w:sz w:val="24"/>
          <w:szCs w:val="24"/>
        </w:rPr>
        <w:t>are</w:t>
      </w:r>
      <w:proofErr w:type="gramEnd"/>
      <w:r w:rsidR="00940B3A" w:rsidRPr="00450776">
        <w:rPr>
          <w:rFonts w:ascii="Times New Roman" w:hAnsi="Times New Roman" w:cs="Times New Roman"/>
          <w:sz w:val="24"/>
          <w:szCs w:val="24"/>
        </w:rPr>
        <w:t xml:space="preserve"> </w:t>
      </w:r>
      <w:r w:rsidR="00E7684E" w:rsidRPr="00450776">
        <w:rPr>
          <w:rFonts w:ascii="Times New Roman" w:hAnsi="Times New Roman" w:cs="Times New Roman"/>
          <w:sz w:val="24"/>
          <w:szCs w:val="24"/>
        </w:rPr>
        <w:t xml:space="preserve">in </w:t>
      </w:r>
      <w:r w:rsidR="00940B3A" w:rsidRPr="00450776">
        <w:rPr>
          <w:rFonts w:ascii="Times New Roman" w:hAnsi="Times New Roman" w:cs="Times New Roman"/>
          <w:sz w:val="24"/>
          <w:szCs w:val="24"/>
        </w:rPr>
        <w:t xml:space="preserve">those with </w:t>
      </w:r>
      <w:r w:rsidRPr="00450776">
        <w:rPr>
          <w:rFonts w:ascii="Times New Roman" w:hAnsi="Times New Roman" w:cs="Times New Roman"/>
          <w:sz w:val="24"/>
          <w:szCs w:val="24"/>
        </w:rPr>
        <w:t>a good understanding of sounds and rhythm. They tend to appreciate the aesthetics of any musical performance and organization. T</w:t>
      </w:r>
      <w:r w:rsidR="00E7684E" w:rsidRPr="00450776">
        <w:rPr>
          <w:rFonts w:ascii="Times New Roman" w:hAnsi="Times New Roman" w:cs="Times New Roman"/>
          <w:sz w:val="24"/>
          <w:szCs w:val="24"/>
        </w:rPr>
        <w:t>he linguistic-verbal intelligence</w:t>
      </w:r>
      <w:r w:rsidRPr="00450776">
        <w:rPr>
          <w:rFonts w:ascii="Times New Roman" w:hAnsi="Times New Roman" w:cs="Times New Roman"/>
          <w:sz w:val="24"/>
          <w:szCs w:val="24"/>
        </w:rPr>
        <w:t xml:space="preserve"> </w:t>
      </w:r>
      <w:proofErr w:type="gramStart"/>
      <w:r w:rsidRPr="00450776">
        <w:rPr>
          <w:rFonts w:ascii="Times New Roman" w:hAnsi="Times New Roman" w:cs="Times New Roman"/>
          <w:sz w:val="24"/>
          <w:szCs w:val="24"/>
        </w:rPr>
        <w:t>are</w:t>
      </w:r>
      <w:proofErr w:type="gramEnd"/>
      <w:r w:rsidR="00E7684E" w:rsidRPr="00450776">
        <w:rPr>
          <w:rFonts w:ascii="Times New Roman" w:hAnsi="Times New Roman" w:cs="Times New Roman"/>
          <w:sz w:val="24"/>
          <w:szCs w:val="24"/>
        </w:rPr>
        <w:t xml:space="preserve"> in</w:t>
      </w:r>
      <w:r w:rsidRPr="00450776">
        <w:rPr>
          <w:rFonts w:ascii="Times New Roman" w:hAnsi="Times New Roman" w:cs="Times New Roman"/>
          <w:sz w:val="24"/>
          <w:szCs w:val="24"/>
        </w:rPr>
        <w:t xml:space="preserve"> those with a strong ability to manipulate words well and have a strong memory of information and reading. The bodily-kinesthetic intelligence </w:t>
      </w:r>
      <w:proofErr w:type="gramStart"/>
      <w:r w:rsidRPr="00450776">
        <w:rPr>
          <w:rFonts w:ascii="Times New Roman" w:hAnsi="Times New Roman" w:cs="Times New Roman"/>
          <w:sz w:val="24"/>
          <w:szCs w:val="24"/>
        </w:rPr>
        <w:t>are</w:t>
      </w:r>
      <w:proofErr w:type="gramEnd"/>
      <w:r w:rsidRPr="00450776">
        <w:rPr>
          <w:rFonts w:ascii="Times New Roman" w:hAnsi="Times New Roman" w:cs="Times New Roman"/>
          <w:sz w:val="24"/>
          <w:szCs w:val="24"/>
        </w:rPr>
        <w:t xml:space="preserve"> good physical acts, things that would require performance and movement. While interpersonal intelligence are those with the ability to form an interactive relationship with people, intrapersonal intelligence are those with </w:t>
      </w:r>
      <w:r w:rsidR="00E03C8C" w:rsidRPr="00450776">
        <w:rPr>
          <w:rFonts w:ascii="Times New Roman" w:hAnsi="Times New Roman" w:cs="Times New Roman"/>
          <w:sz w:val="24"/>
          <w:szCs w:val="24"/>
        </w:rPr>
        <w:t xml:space="preserve">a strong understanding of themselves, their emotional state, and how they feel. Therefore as the former is more </w:t>
      </w:r>
      <w:r w:rsidR="00E7684E" w:rsidRPr="00450776">
        <w:rPr>
          <w:rFonts w:ascii="Times New Roman" w:hAnsi="Times New Roman" w:cs="Times New Roman"/>
          <w:sz w:val="24"/>
          <w:szCs w:val="24"/>
        </w:rPr>
        <w:t>s</w:t>
      </w:r>
      <w:r w:rsidR="00E03C8C" w:rsidRPr="00450776">
        <w:rPr>
          <w:rFonts w:ascii="Times New Roman" w:hAnsi="Times New Roman" w:cs="Times New Roman"/>
          <w:sz w:val="24"/>
          <w:szCs w:val="24"/>
        </w:rPr>
        <w:t xml:space="preserve">killed at assessing the emotions and intentions of those around them, the latter is more skilled at evaluating </w:t>
      </w:r>
      <w:r w:rsidR="008D782C" w:rsidRPr="00450776">
        <w:rPr>
          <w:rFonts w:ascii="Times New Roman" w:hAnsi="Times New Roman" w:cs="Times New Roman"/>
          <w:sz w:val="24"/>
          <w:szCs w:val="24"/>
        </w:rPr>
        <w:t>their own emotions and feelings.</w:t>
      </w:r>
    </w:p>
    <w:p w:rsidR="008D782C" w:rsidRPr="00450776" w:rsidRDefault="00AC7CE8" w:rsidP="00450776">
      <w:pPr>
        <w:spacing w:line="480" w:lineRule="auto"/>
        <w:ind w:firstLine="720"/>
        <w:jc w:val="both"/>
        <w:rPr>
          <w:rFonts w:ascii="Times New Roman" w:hAnsi="Times New Roman" w:cs="Times New Roman"/>
          <w:sz w:val="24"/>
          <w:szCs w:val="24"/>
        </w:rPr>
      </w:pPr>
      <w:r w:rsidRPr="00450776">
        <w:rPr>
          <w:rFonts w:ascii="Times New Roman" w:hAnsi="Times New Roman" w:cs="Times New Roman"/>
          <w:sz w:val="24"/>
          <w:szCs w:val="24"/>
        </w:rPr>
        <w:lastRenderedPageBreak/>
        <w:t xml:space="preserve">Intelligence is therefore not defined </w:t>
      </w:r>
      <w:proofErr w:type="gramStart"/>
      <w:r w:rsidRPr="00450776">
        <w:rPr>
          <w:rFonts w:ascii="Times New Roman" w:hAnsi="Times New Roman" w:cs="Times New Roman"/>
          <w:sz w:val="24"/>
          <w:szCs w:val="24"/>
        </w:rPr>
        <w:t>as one ability</w:t>
      </w:r>
      <w:proofErr w:type="gramEnd"/>
      <w:r w:rsidRPr="00450776">
        <w:rPr>
          <w:rFonts w:ascii="Times New Roman" w:hAnsi="Times New Roman" w:cs="Times New Roman"/>
          <w:sz w:val="24"/>
          <w:szCs w:val="24"/>
        </w:rPr>
        <w:t xml:space="preserve"> of the mind alone but a specific part of the body that works to achieve a total understanding. Learning modalities mean the different strengths individuals have that </w:t>
      </w:r>
      <w:r w:rsidR="00D60253" w:rsidRPr="00450776">
        <w:rPr>
          <w:rFonts w:ascii="Times New Roman" w:hAnsi="Times New Roman" w:cs="Times New Roman"/>
          <w:sz w:val="24"/>
          <w:szCs w:val="24"/>
        </w:rPr>
        <w:t>allow</w:t>
      </w:r>
      <w:r w:rsidRPr="00450776">
        <w:rPr>
          <w:rFonts w:ascii="Times New Roman" w:hAnsi="Times New Roman" w:cs="Times New Roman"/>
          <w:sz w:val="24"/>
          <w:szCs w:val="24"/>
        </w:rPr>
        <w:t xml:space="preserve"> them to </w:t>
      </w:r>
      <w:r w:rsidR="00D60253" w:rsidRPr="00450776">
        <w:rPr>
          <w:rFonts w:ascii="Times New Roman" w:hAnsi="Times New Roman" w:cs="Times New Roman"/>
          <w:sz w:val="24"/>
          <w:szCs w:val="24"/>
        </w:rPr>
        <w:t>take</w:t>
      </w:r>
      <w:r w:rsidRPr="00450776">
        <w:rPr>
          <w:rFonts w:ascii="Times New Roman" w:hAnsi="Times New Roman" w:cs="Times New Roman"/>
          <w:sz w:val="24"/>
          <w:szCs w:val="24"/>
        </w:rPr>
        <w:t xml:space="preserve"> the process and understand using their senses. Therefore</w:t>
      </w:r>
      <w:r w:rsidR="00887788" w:rsidRPr="00450776">
        <w:rPr>
          <w:rFonts w:ascii="Times New Roman" w:hAnsi="Times New Roman" w:cs="Times New Roman"/>
          <w:sz w:val="24"/>
          <w:szCs w:val="24"/>
        </w:rPr>
        <w:t>, while</w:t>
      </w:r>
      <w:r w:rsidRPr="00450776">
        <w:rPr>
          <w:rFonts w:ascii="Times New Roman" w:hAnsi="Times New Roman" w:cs="Times New Roman"/>
          <w:sz w:val="24"/>
          <w:szCs w:val="24"/>
        </w:rPr>
        <w:t xml:space="preserve"> </w:t>
      </w:r>
      <w:proofErr w:type="gramStart"/>
      <w:r w:rsidRPr="00450776">
        <w:rPr>
          <w:rFonts w:ascii="Times New Roman" w:hAnsi="Times New Roman" w:cs="Times New Roman"/>
          <w:sz w:val="24"/>
          <w:szCs w:val="24"/>
        </w:rPr>
        <w:t>multiple intelligence</w:t>
      </w:r>
      <w:proofErr w:type="gramEnd"/>
      <w:r w:rsidRPr="00450776">
        <w:rPr>
          <w:rFonts w:ascii="Times New Roman" w:hAnsi="Times New Roman" w:cs="Times New Roman"/>
          <w:sz w:val="24"/>
          <w:szCs w:val="24"/>
        </w:rPr>
        <w:t xml:space="preserve"> focuses on the difference in</w:t>
      </w:r>
      <w:r w:rsidR="00D60253" w:rsidRPr="00450776">
        <w:rPr>
          <w:rFonts w:ascii="Times New Roman" w:hAnsi="Times New Roman" w:cs="Times New Roman"/>
          <w:sz w:val="24"/>
          <w:szCs w:val="24"/>
        </w:rPr>
        <w:t xml:space="preserve"> </w:t>
      </w:r>
      <w:r w:rsidRPr="00450776">
        <w:rPr>
          <w:rFonts w:ascii="Times New Roman" w:hAnsi="Times New Roman" w:cs="Times New Roman"/>
          <w:sz w:val="24"/>
          <w:szCs w:val="24"/>
        </w:rPr>
        <w:t>intelligence, modalities emphasize</w:t>
      </w:r>
      <w:r w:rsidR="00D60253" w:rsidRPr="00450776">
        <w:rPr>
          <w:rFonts w:ascii="Times New Roman" w:hAnsi="Times New Roman" w:cs="Times New Roman"/>
          <w:sz w:val="24"/>
          <w:szCs w:val="24"/>
        </w:rPr>
        <w:t xml:space="preserve"> visual, auditory, kinesthetic, and tactile senses and aid information processing and understanding within an individual.   </w:t>
      </w:r>
    </w:p>
    <w:p w:rsidR="00922817" w:rsidRPr="00450776" w:rsidRDefault="006C6CD6" w:rsidP="00450776">
      <w:pPr>
        <w:pStyle w:val="Heading2"/>
        <w:spacing w:line="480" w:lineRule="auto"/>
        <w:jc w:val="center"/>
        <w:rPr>
          <w:rFonts w:ascii="Times New Roman" w:hAnsi="Times New Roman" w:cs="Times New Roman"/>
          <w:sz w:val="24"/>
          <w:szCs w:val="24"/>
        </w:rPr>
      </w:pPr>
      <w:r w:rsidRPr="00450776">
        <w:rPr>
          <w:rFonts w:ascii="Times New Roman" w:hAnsi="Times New Roman" w:cs="Times New Roman"/>
          <w:sz w:val="24"/>
          <w:szCs w:val="24"/>
        </w:rPr>
        <w:t xml:space="preserve">Using of </w:t>
      </w:r>
      <w:r w:rsidR="00922817" w:rsidRPr="00450776">
        <w:rPr>
          <w:rFonts w:ascii="Times New Roman" w:hAnsi="Times New Roman" w:cs="Times New Roman"/>
          <w:sz w:val="24"/>
          <w:szCs w:val="24"/>
        </w:rPr>
        <w:t>multiple intelligence Theory and the learning styles/modal</w:t>
      </w:r>
      <w:r w:rsidRPr="00450776">
        <w:rPr>
          <w:rFonts w:ascii="Times New Roman" w:hAnsi="Times New Roman" w:cs="Times New Roman"/>
          <w:sz w:val="24"/>
          <w:szCs w:val="24"/>
        </w:rPr>
        <w:t>ities to teach diverse learners .Explanation of</w:t>
      </w:r>
      <w:r w:rsidR="00922817" w:rsidRPr="00450776">
        <w:rPr>
          <w:rFonts w:ascii="Times New Roman" w:hAnsi="Times New Roman" w:cs="Times New Roman"/>
          <w:sz w:val="24"/>
          <w:szCs w:val="24"/>
        </w:rPr>
        <w:t xml:space="preserve"> how </w:t>
      </w:r>
      <w:r w:rsidRPr="00450776">
        <w:rPr>
          <w:rFonts w:ascii="Times New Roman" w:hAnsi="Times New Roman" w:cs="Times New Roman"/>
          <w:sz w:val="24"/>
          <w:szCs w:val="24"/>
        </w:rPr>
        <w:t>to</w:t>
      </w:r>
      <w:r w:rsidR="00922817" w:rsidRPr="00450776">
        <w:rPr>
          <w:rFonts w:ascii="Times New Roman" w:hAnsi="Times New Roman" w:cs="Times New Roman"/>
          <w:sz w:val="24"/>
          <w:szCs w:val="24"/>
        </w:rPr>
        <w:t xml:space="preserve"> use the MI theory and learning styles in order to be able to implement instructional practices that</w:t>
      </w:r>
      <w:r w:rsidRPr="00450776">
        <w:rPr>
          <w:rFonts w:ascii="Times New Roman" w:hAnsi="Times New Roman" w:cs="Times New Roman"/>
          <w:sz w:val="24"/>
          <w:szCs w:val="24"/>
        </w:rPr>
        <w:t xml:space="preserve"> meet the needs of all students</w:t>
      </w:r>
    </w:p>
    <w:p w:rsidR="008D782C" w:rsidRPr="00450776" w:rsidRDefault="00AC7CE8" w:rsidP="00450776">
      <w:pPr>
        <w:spacing w:line="480" w:lineRule="auto"/>
        <w:ind w:firstLine="720"/>
        <w:jc w:val="both"/>
        <w:rPr>
          <w:rFonts w:ascii="Times New Roman" w:hAnsi="Times New Roman" w:cs="Times New Roman"/>
          <w:sz w:val="24"/>
          <w:szCs w:val="24"/>
        </w:rPr>
      </w:pPr>
      <w:r w:rsidRPr="00450776">
        <w:rPr>
          <w:rFonts w:ascii="Times New Roman" w:hAnsi="Times New Roman" w:cs="Times New Roman"/>
          <w:sz w:val="24"/>
          <w:szCs w:val="24"/>
        </w:rPr>
        <w:t xml:space="preserve">The MI theory is effectively used to teach diverse learners while paying attention to the learning modalities. For instance, a teacher will have to understand the difference </w:t>
      </w:r>
      <w:r w:rsidR="003D27ED" w:rsidRPr="00450776">
        <w:rPr>
          <w:rFonts w:ascii="Times New Roman" w:hAnsi="Times New Roman" w:cs="Times New Roman"/>
          <w:sz w:val="24"/>
          <w:szCs w:val="24"/>
        </w:rPr>
        <w:t>in</w:t>
      </w:r>
      <w:r w:rsidRPr="00450776">
        <w:rPr>
          <w:rFonts w:ascii="Times New Roman" w:hAnsi="Times New Roman" w:cs="Times New Roman"/>
          <w:sz w:val="24"/>
          <w:szCs w:val="24"/>
        </w:rPr>
        <w:t xml:space="preserve"> intelligence </w:t>
      </w:r>
      <w:r w:rsidR="00851D46" w:rsidRPr="00450776">
        <w:rPr>
          <w:rFonts w:ascii="Times New Roman" w:hAnsi="Times New Roman" w:cs="Times New Roman"/>
          <w:sz w:val="24"/>
          <w:szCs w:val="24"/>
        </w:rPr>
        <w:t>in</w:t>
      </w:r>
      <w:r w:rsidRPr="00450776">
        <w:rPr>
          <w:rFonts w:ascii="Times New Roman" w:hAnsi="Times New Roman" w:cs="Times New Roman"/>
          <w:sz w:val="24"/>
          <w:szCs w:val="24"/>
        </w:rPr>
        <w:t xml:space="preserve"> a classroom setup</w:t>
      </w:r>
      <w:r w:rsidR="00851D46" w:rsidRPr="00450776">
        <w:rPr>
          <w:rFonts w:ascii="Times New Roman" w:hAnsi="Times New Roman" w:cs="Times New Roman"/>
          <w:sz w:val="24"/>
          <w:szCs w:val="24"/>
        </w:rPr>
        <w:t xml:space="preserve"> (Armstrong, 2009)</w:t>
      </w:r>
      <w:r w:rsidRPr="00450776">
        <w:rPr>
          <w:rFonts w:ascii="Times New Roman" w:hAnsi="Times New Roman" w:cs="Times New Roman"/>
          <w:sz w:val="24"/>
          <w:szCs w:val="24"/>
        </w:rPr>
        <w:t xml:space="preserve">; learners who can </w:t>
      </w:r>
      <w:r w:rsidR="009700FB" w:rsidRPr="00450776">
        <w:rPr>
          <w:rFonts w:ascii="Times New Roman" w:hAnsi="Times New Roman" w:cs="Times New Roman"/>
          <w:sz w:val="24"/>
          <w:szCs w:val="24"/>
        </w:rPr>
        <w:t>grasp more when presented with visual content will need to be taught visual methods</w:t>
      </w:r>
      <w:r w:rsidR="00E03C8C" w:rsidRPr="00450776">
        <w:rPr>
          <w:rFonts w:ascii="Times New Roman" w:hAnsi="Times New Roman" w:cs="Times New Roman"/>
          <w:sz w:val="24"/>
          <w:szCs w:val="24"/>
        </w:rPr>
        <w:t xml:space="preserve">. The process would therefore require that there is proper identification of the intelligence of the learner before </w:t>
      </w:r>
      <w:r w:rsidR="00766532" w:rsidRPr="00450776">
        <w:rPr>
          <w:rFonts w:ascii="Times New Roman" w:hAnsi="Times New Roman" w:cs="Times New Roman"/>
          <w:sz w:val="24"/>
          <w:szCs w:val="24"/>
        </w:rPr>
        <w:t>moving ahead to provide the visual materials. The understanding of the MI theory will facilitate and influence how best to plan and organize my lessons. I would design several reading exercises and then provide them to learners I have identified as linguistic-verbal intelligent while</w:t>
      </w:r>
      <w:r w:rsidR="00430997" w:rsidRPr="00450776">
        <w:rPr>
          <w:rFonts w:ascii="Times New Roman" w:hAnsi="Times New Roman" w:cs="Times New Roman"/>
          <w:sz w:val="24"/>
          <w:szCs w:val="24"/>
        </w:rPr>
        <w:t xml:space="preserve"> </w:t>
      </w:r>
      <w:r w:rsidR="00766532" w:rsidRPr="00450776">
        <w:rPr>
          <w:rFonts w:ascii="Times New Roman" w:hAnsi="Times New Roman" w:cs="Times New Roman"/>
          <w:sz w:val="24"/>
          <w:szCs w:val="24"/>
        </w:rPr>
        <w:t>organizing group discussion and giving class instructions based on the understanding that some learners can communicate and learn better when cooperating than in a lecture method.</w:t>
      </w:r>
      <w:r w:rsidR="009700FB" w:rsidRPr="00450776">
        <w:rPr>
          <w:rFonts w:ascii="Times New Roman" w:hAnsi="Times New Roman" w:cs="Times New Roman"/>
          <w:sz w:val="24"/>
          <w:szCs w:val="24"/>
        </w:rPr>
        <w:t xml:space="preserve"> While it is still a challenge to classify different learners in a teaching process</w:t>
      </w:r>
      <w:r w:rsidR="00E7684E" w:rsidRPr="00450776">
        <w:rPr>
          <w:rFonts w:ascii="Times New Roman" w:hAnsi="Times New Roman" w:cs="Times New Roman"/>
          <w:sz w:val="24"/>
          <w:szCs w:val="24"/>
        </w:rPr>
        <w:t>, educators are urged to</w:t>
      </w:r>
      <w:r w:rsidR="009700FB" w:rsidRPr="00450776">
        <w:rPr>
          <w:rFonts w:ascii="Times New Roman" w:hAnsi="Times New Roman" w:cs="Times New Roman"/>
          <w:sz w:val="24"/>
          <w:szCs w:val="24"/>
        </w:rPr>
        <w:t xml:space="preserve"> </w:t>
      </w:r>
      <w:r w:rsidR="00E7684E" w:rsidRPr="00450776">
        <w:rPr>
          <w:rFonts w:ascii="Times New Roman" w:hAnsi="Times New Roman" w:cs="Times New Roman"/>
          <w:sz w:val="24"/>
          <w:szCs w:val="24"/>
        </w:rPr>
        <w:t>improvise</w:t>
      </w:r>
      <w:r w:rsidR="009700FB" w:rsidRPr="00450776">
        <w:rPr>
          <w:rFonts w:ascii="Times New Roman" w:hAnsi="Times New Roman" w:cs="Times New Roman"/>
          <w:sz w:val="24"/>
          <w:szCs w:val="24"/>
        </w:rPr>
        <w:t xml:space="preserve"> in their teaching styles. </w:t>
      </w:r>
      <w:proofErr w:type="gramStart"/>
      <w:r w:rsidR="009700FB" w:rsidRPr="00450776">
        <w:rPr>
          <w:rFonts w:ascii="Times New Roman" w:hAnsi="Times New Roman" w:cs="Times New Roman"/>
          <w:sz w:val="24"/>
          <w:szCs w:val="24"/>
        </w:rPr>
        <w:t>To accommodate every single learner.</w:t>
      </w:r>
      <w:proofErr w:type="gramEnd"/>
      <w:r w:rsidR="009700FB" w:rsidRPr="00450776">
        <w:rPr>
          <w:rFonts w:ascii="Times New Roman" w:hAnsi="Times New Roman" w:cs="Times New Roman"/>
          <w:sz w:val="24"/>
          <w:szCs w:val="24"/>
        </w:rPr>
        <w:t xml:space="preserve"> I will focus on individual learning modalities and reinforce learning using various </w:t>
      </w:r>
      <w:r w:rsidR="00AD5C5A" w:rsidRPr="00450776">
        <w:rPr>
          <w:rFonts w:ascii="Times New Roman" w:hAnsi="Times New Roman" w:cs="Times New Roman"/>
          <w:sz w:val="24"/>
          <w:szCs w:val="24"/>
        </w:rPr>
        <w:t>senses</w:t>
      </w:r>
      <w:r w:rsidR="009700FB" w:rsidRPr="00450776">
        <w:rPr>
          <w:rFonts w:ascii="Times New Roman" w:hAnsi="Times New Roman" w:cs="Times New Roman"/>
          <w:sz w:val="24"/>
          <w:szCs w:val="24"/>
        </w:rPr>
        <w:t xml:space="preserve"> to match the learners. For in</w:t>
      </w:r>
      <w:r w:rsidR="00AD5C5A" w:rsidRPr="00450776">
        <w:rPr>
          <w:rFonts w:ascii="Times New Roman" w:hAnsi="Times New Roman" w:cs="Times New Roman"/>
          <w:sz w:val="24"/>
          <w:szCs w:val="24"/>
        </w:rPr>
        <w:t>stance, when teaching geography, I will develop both videos and charts and offer lectures conseq</w:t>
      </w:r>
      <w:r w:rsidR="00430997" w:rsidRPr="00450776">
        <w:rPr>
          <w:rFonts w:ascii="Times New Roman" w:hAnsi="Times New Roman" w:cs="Times New Roman"/>
          <w:sz w:val="24"/>
          <w:szCs w:val="24"/>
        </w:rPr>
        <w:t xml:space="preserve">uently. In the case of a </w:t>
      </w:r>
      <w:r w:rsidR="00430997" w:rsidRPr="00450776">
        <w:rPr>
          <w:rFonts w:ascii="Times New Roman" w:hAnsi="Times New Roman" w:cs="Times New Roman"/>
          <w:sz w:val="24"/>
          <w:szCs w:val="24"/>
        </w:rPr>
        <w:lastRenderedPageBreak/>
        <w:t>bodily-kinesthetic</w:t>
      </w:r>
      <w:r w:rsidR="00AD5C5A" w:rsidRPr="00450776">
        <w:rPr>
          <w:rFonts w:ascii="Times New Roman" w:hAnsi="Times New Roman" w:cs="Times New Roman"/>
          <w:sz w:val="24"/>
          <w:szCs w:val="24"/>
        </w:rPr>
        <w:t xml:space="preserve"> student, I will create an activity</w:t>
      </w:r>
      <w:r w:rsidR="00430997" w:rsidRPr="00450776">
        <w:rPr>
          <w:rFonts w:ascii="Times New Roman" w:hAnsi="Times New Roman" w:cs="Times New Roman"/>
          <w:sz w:val="24"/>
          <w:szCs w:val="24"/>
        </w:rPr>
        <w:t xml:space="preserve"> to reinforce the learner and enable him or her to learn while engaging physically. </w:t>
      </w:r>
    </w:p>
    <w:p w:rsidR="00922817" w:rsidRPr="00450776" w:rsidRDefault="006C6CD6" w:rsidP="00450776">
      <w:pPr>
        <w:pStyle w:val="Heading2"/>
        <w:spacing w:line="480" w:lineRule="auto"/>
        <w:jc w:val="center"/>
        <w:rPr>
          <w:rFonts w:ascii="Times New Roman" w:hAnsi="Times New Roman" w:cs="Times New Roman"/>
          <w:sz w:val="24"/>
          <w:szCs w:val="24"/>
        </w:rPr>
      </w:pPr>
      <w:proofErr w:type="gramStart"/>
      <w:r w:rsidRPr="00450776">
        <w:rPr>
          <w:rFonts w:ascii="Times New Roman" w:hAnsi="Times New Roman" w:cs="Times New Roman"/>
          <w:sz w:val="24"/>
          <w:szCs w:val="24"/>
        </w:rPr>
        <w:t>Steps taken to meet</w:t>
      </w:r>
      <w:r w:rsidR="00EF6D82" w:rsidRPr="00450776">
        <w:rPr>
          <w:rFonts w:ascii="Times New Roman" w:hAnsi="Times New Roman" w:cs="Times New Roman"/>
          <w:sz w:val="24"/>
          <w:szCs w:val="24"/>
        </w:rPr>
        <w:t xml:space="preserve"> the needs of diverse students in terms of their different ways of le</w:t>
      </w:r>
      <w:r w:rsidRPr="00450776">
        <w:rPr>
          <w:rFonts w:ascii="Times New Roman" w:hAnsi="Times New Roman" w:cs="Times New Roman"/>
          <w:sz w:val="24"/>
          <w:szCs w:val="24"/>
        </w:rPr>
        <w:t>arning.</w:t>
      </w:r>
      <w:proofErr w:type="gramEnd"/>
      <w:r w:rsidR="00EF6D82" w:rsidRPr="00450776">
        <w:rPr>
          <w:rFonts w:ascii="Times New Roman" w:hAnsi="Times New Roman" w:cs="Times New Roman"/>
          <w:sz w:val="24"/>
          <w:szCs w:val="24"/>
        </w:rPr>
        <w:t xml:space="preserve"> How</w:t>
      </w:r>
      <w:r w:rsidRPr="00450776">
        <w:rPr>
          <w:rFonts w:ascii="Times New Roman" w:hAnsi="Times New Roman" w:cs="Times New Roman"/>
          <w:sz w:val="24"/>
          <w:szCs w:val="24"/>
        </w:rPr>
        <w:t xml:space="preserve"> the</w:t>
      </w:r>
      <w:r w:rsidR="00EF6D82" w:rsidRPr="00450776">
        <w:rPr>
          <w:rFonts w:ascii="Times New Roman" w:hAnsi="Times New Roman" w:cs="Times New Roman"/>
          <w:sz w:val="24"/>
          <w:szCs w:val="24"/>
        </w:rPr>
        <w:t xml:space="preserve"> </w:t>
      </w:r>
      <w:r w:rsidR="001978D3" w:rsidRPr="00450776">
        <w:rPr>
          <w:rFonts w:ascii="Times New Roman" w:hAnsi="Times New Roman" w:cs="Times New Roman"/>
          <w:sz w:val="24"/>
          <w:szCs w:val="24"/>
        </w:rPr>
        <w:t>field experience</w:t>
      </w:r>
      <w:r w:rsidR="00EF6D82" w:rsidRPr="00450776">
        <w:rPr>
          <w:rFonts w:ascii="Times New Roman" w:hAnsi="Times New Roman" w:cs="Times New Roman"/>
          <w:sz w:val="24"/>
          <w:szCs w:val="24"/>
        </w:rPr>
        <w:t xml:space="preserve"> cooperating/mentor teacher teach</w:t>
      </w:r>
      <w:r w:rsidR="001978D3" w:rsidRPr="00450776">
        <w:rPr>
          <w:rFonts w:ascii="Times New Roman" w:hAnsi="Times New Roman" w:cs="Times New Roman"/>
          <w:sz w:val="24"/>
          <w:szCs w:val="24"/>
        </w:rPr>
        <w:t>es</w:t>
      </w:r>
      <w:r w:rsidR="00EF6D82" w:rsidRPr="00450776">
        <w:rPr>
          <w:rFonts w:ascii="Times New Roman" w:hAnsi="Times New Roman" w:cs="Times New Roman"/>
          <w:sz w:val="24"/>
          <w:szCs w:val="24"/>
        </w:rPr>
        <w:t xml:space="preserve"> to acknowledge the following; multiple intelligence and visual, auditory, and kinesth</w:t>
      </w:r>
      <w:r w:rsidR="001978D3" w:rsidRPr="00450776">
        <w:rPr>
          <w:rFonts w:ascii="Times New Roman" w:hAnsi="Times New Roman" w:cs="Times New Roman"/>
          <w:sz w:val="24"/>
          <w:szCs w:val="24"/>
        </w:rPr>
        <w:t>etic learning modalities/styles</w:t>
      </w:r>
    </w:p>
    <w:p w:rsidR="008D782C" w:rsidRPr="00450776" w:rsidRDefault="00AC7CE8" w:rsidP="00450776">
      <w:pPr>
        <w:spacing w:line="480" w:lineRule="auto"/>
        <w:ind w:firstLine="720"/>
        <w:jc w:val="both"/>
        <w:rPr>
          <w:rFonts w:ascii="Times New Roman" w:hAnsi="Times New Roman" w:cs="Times New Roman"/>
          <w:sz w:val="24"/>
          <w:szCs w:val="24"/>
        </w:rPr>
      </w:pPr>
      <w:r w:rsidRPr="00450776">
        <w:rPr>
          <w:rFonts w:ascii="Times New Roman" w:hAnsi="Times New Roman" w:cs="Times New Roman"/>
          <w:sz w:val="24"/>
          <w:szCs w:val="24"/>
        </w:rPr>
        <w:t>To meet the needs of diverse students, the mentor teacher designs various teaching methods. By observing the concentration difference in lecture periods, he has incorporated diverse teaching styles, including lecture method, role plays in class, video sessions, group discussions</w:t>
      </w:r>
      <w:r w:rsidR="003843FD" w:rsidRPr="00450776">
        <w:rPr>
          <w:rFonts w:ascii="Times New Roman" w:hAnsi="Times New Roman" w:cs="Times New Roman"/>
          <w:sz w:val="24"/>
          <w:szCs w:val="24"/>
        </w:rPr>
        <w:t xml:space="preserve">, and question-answer techniques. Understanding that there </w:t>
      </w:r>
      <w:r w:rsidR="002E13B7" w:rsidRPr="00450776">
        <w:rPr>
          <w:rFonts w:ascii="Times New Roman" w:hAnsi="Times New Roman" w:cs="Times New Roman"/>
          <w:sz w:val="24"/>
          <w:szCs w:val="24"/>
        </w:rPr>
        <w:t>are</w:t>
      </w:r>
      <w:r w:rsidR="003843FD" w:rsidRPr="00450776">
        <w:rPr>
          <w:rFonts w:ascii="Times New Roman" w:hAnsi="Times New Roman" w:cs="Times New Roman"/>
          <w:sz w:val="24"/>
          <w:szCs w:val="24"/>
        </w:rPr>
        <w:t xml:space="preserve"> different intelligence, he acknowledged that some students could form relationships and assess emotions; he has organized group discussions and appointed those students as leaders to foster cooperation.</w:t>
      </w:r>
      <w:r w:rsidR="00430997" w:rsidRPr="00450776">
        <w:rPr>
          <w:rFonts w:ascii="Times New Roman" w:hAnsi="Times New Roman" w:cs="Times New Roman"/>
          <w:sz w:val="24"/>
          <w:szCs w:val="24"/>
        </w:rPr>
        <w:t xml:space="preserve"> one of the most successful methods he has also adopted is the micro-teaching technique where students are given a chance to stand in front of the class and teach others; this is both a way of ensuring that those with the interpersonal intelligence are taken care of but at the same time improve our confidence in the delivery of content in a micro-teaching environment in readiness for the real field.</w:t>
      </w:r>
      <w:r w:rsidR="003843FD" w:rsidRPr="00450776">
        <w:rPr>
          <w:rFonts w:ascii="Times New Roman" w:hAnsi="Times New Roman" w:cs="Times New Roman"/>
          <w:sz w:val="24"/>
          <w:szCs w:val="24"/>
        </w:rPr>
        <w:t xml:space="preserve"> </w:t>
      </w:r>
      <w:r w:rsidR="002E13B7" w:rsidRPr="00450776">
        <w:rPr>
          <w:rFonts w:ascii="Times New Roman" w:hAnsi="Times New Roman" w:cs="Times New Roman"/>
          <w:sz w:val="24"/>
          <w:szCs w:val="24"/>
        </w:rPr>
        <w:t>Also,</w:t>
      </w:r>
      <w:r w:rsidR="003843FD" w:rsidRPr="00450776">
        <w:rPr>
          <w:rFonts w:ascii="Times New Roman" w:hAnsi="Times New Roman" w:cs="Times New Roman"/>
          <w:sz w:val="24"/>
          <w:szCs w:val="24"/>
        </w:rPr>
        <w:t xml:space="preserve"> understanding the different learning modalities, he has developed various teaching methods like the ones mentioned, like video </w:t>
      </w:r>
      <w:r w:rsidR="002E13B7" w:rsidRPr="00450776">
        <w:rPr>
          <w:rFonts w:ascii="Times New Roman" w:hAnsi="Times New Roman" w:cs="Times New Roman"/>
          <w:sz w:val="24"/>
          <w:szCs w:val="24"/>
        </w:rPr>
        <w:t>classes;</w:t>
      </w:r>
      <w:r w:rsidR="003843FD" w:rsidRPr="00450776">
        <w:rPr>
          <w:rFonts w:ascii="Times New Roman" w:hAnsi="Times New Roman" w:cs="Times New Roman"/>
          <w:sz w:val="24"/>
          <w:szCs w:val="24"/>
        </w:rPr>
        <w:t xml:space="preserve"> this has reinforced learning and understanding</w:t>
      </w:r>
      <w:r w:rsidR="002E13B7" w:rsidRPr="00450776">
        <w:rPr>
          <w:rFonts w:ascii="Times New Roman" w:hAnsi="Times New Roman" w:cs="Times New Roman"/>
          <w:sz w:val="24"/>
          <w:szCs w:val="24"/>
        </w:rPr>
        <w:t xml:space="preserve"> for visual learners like </w:t>
      </w:r>
      <w:proofErr w:type="gramStart"/>
      <w:r w:rsidR="002E13B7" w:rsidRPr="00450776">
        <w:rPr>
          <w:rFonts w:ascii="Times New Roman" w:hAnsi="Times New Roman" w:cs="Times New Roman"/>
          <w:sz w:val="24"/>
          <w:szCs w:val="24"/>
        </w:rPr>
        <w:t>myself</w:t>
      </w:r>
      <w:proofErr w:type="gramEnd"/>
      <w:r w:rsidR="003843FD" w:rsidRPr="00450776">
        <w:rPr>
          <w:rFonts w:ascii="Times New Roman" w:hAnsi="Times New Roman" w:cs="Times New Roman"/>
          <w:sz w:val="24"/>
          <w:szCs w:val="24"/>
        </w:rPr>
        <w:t>.</w:t>
      </w:r>
      <w:r w:rsidR="00373D48" w:rsidRPr="00450776">
        <w:rPr>
          <w:rFonts w:ascii="Times New Roman" w:hAnsi="Times New Roman" w:cs="Times New Roman"/>
          <w:sz w:val="24"/>
          <w:szCs w:val="24"/>
        </w:rPr>
        <w:t xml:space="preserve"> Various learners have different abilities in how they get and retain knowledge. The mentor developed a test where each of us was assessed on our strengths, and subsequently, based on his result, we were divided into groups.  Each group has their task and assignment presented differently, some through </w:t>
      </w:r>
      <w:r w:rsidR="003C4DB8" w:rsidRPr="00450776">
        <w:rPr>
          <w:rFonts w:ascii="Times New Roman" w:hAnsi="Times New Roman" w:cs="Times New Roman"/>
          <w:sz w:val="24"/>
          <w:szCs w:val="24"/>
        </w:rPr>
        <w:t>videos</w:t>
      </w:r>
      <w:r w:rsidR="00373D48" w:rsidRPr="00450776">
        <w:rPr>
          <w:rFonts w:ascii="Times New Roman" w:hAnsi="Times New Roman" w:cs="Times New Roman"/>
          <w:sz w:val="24"/>
          <w:szCs w:val="24"/>
        </w:rPr>
        <w:t>, others by the diagram, others by notes, and others are required to undertake an exercise.</w:t>
      </w:r>
      <w:bookmarkStart w:id="0" w:name="_GoBack"/>
      <w:bookmarkEnd w:id="0"/>
    </w:p>
    <w:p w:rsidR="00EF6D82" w:rsidRPr="00450776" w:rsidRDefault="008D782C" w:rsidP="00450776">
      <w:pPr>
        <w:pStyle w:val="Heading2"/>
        <w:spacing w:line="480" w:lineRule="auto"/>
        <w:jc w:val="center"/>
        <w:rPr>
          <w:rFonts w:ascii="Times New Roman" w:hAnsi="Times New Roman" w:cs="Times New Roman"/>
          <w:sz w:val="24"/>
          <w:szCs w:val="24"/>
        </w:rPr>
      </w:pPr>
      <w:r w:rsidRPr="00450776">
        <w:rPr>
          <w:rFonts w:ascii="Times New Roman" w:hAnsi="Times New Roman" w:cs="Times New Roman"/>
          <w:sz w:val="24"/>
          <w:szCs w:val="24"/>
        </w:rPr>
        <w:lastRenderedPageBreak/>
        <w:t>U</w:t>
      </w:r>
      <w:r w:rsidR="00EF6D82" w:rsidRPr="00450776">
        <w:rPr>
          <w:rFonts w:ascii="Times New Roman" w:hAnsi="Times New Roman" w:cs="Times New Roman"/>
          <w:sz w:val="24"/>
          <w:szCs w:val="24"/>
        </w:rPr>
        <w:t>se</w:t>
      </w:r>
      <w:r w:rsidRPr="00450776">
        <w:rPr>
          <w:rFonts w:ascii="Times New Roman" w:hAnsi="Times New Roman" w:cs="Times New Roman"/>
          <w:sz w:val="24"/>
          <w:szCs w:val="24"/>
        </w:rPr>
        <w:t xml:space="preserve"> of In</w:t>
      </w:r>
      <w:r w:rsidR="00EF6D82" w:rsidRPr="00450776">
        <w:rPr>
          <w:rFonts w:ascii="Times New Roman" w:hAnsi="Times New Roman" w:cs="Times New Roman"/>
          <w:sz w:val="24"/>
          <w:szCs w:val="24"/>
        </w:rPr>
        <w:t>formation learned about MI and Learning Modaliti</w:t>
      </w:r>
      <w:r w:rsidRPr="00450776">
        <w:rPr>
          <w:rFonts w:ascii="Times New Roman" w:hAnsi="Times New Roman" w:cs="Times New Roman"/>
          <w:sz w:val="24"/>
          <w:szCs w:val="24"/>
        </w:rPr>
        <w:t>es/styles as a future teacher in terms</w:t>
      </w:r>
      <w:r w:rsidR="00EF6D82" w:rsidRPr="00450776">
        <w:rPr>
          <w:rFonts w:ascii="Times New Roman" w:hAnsi="Times New Roman" w:cs="Times New Roman"/>
          <w:sz w:val="24"/>
          <w:szCs w:val="24"/>
        </w:rPr>
        <w:t xml:space="preserve"> of pedagogy and curriculum?</w:t>
      </w:r>
    </w:p>
    <w:p w:rsidR="001978D3" w:rsidRPr="00450776" w:rsidRDefault="00AC7CE8" w:rsidP="00450776">
      <w:pPr>
        <w:spacing w:line="480" w:lineRule="auto"/>
        <w:ind w:firstLine="720"/>
        <w:jc w:val="both"/>
        <w:rPr>
          <w:rFonts w:ascii="Times New Roman" w:hAnsi="Times New Roman" w:cs="Times New Roman"/>
          <w:sz w:val="24"/>
          <w:szCs w:val="24"/>
        </w:rPr>
      </w:pPr>
      <w:r w:rsidRPr="00450776">
        <w:rPr>
          <w:rFonts w:ascii="Times New Roman" w:hAnsi="Times New Roman" w:cs="Times New Roman"/>
          <w:sz w:val="24"/>
          <w:szCs w:val="24"/>
        </w:rPr>
        <w:t xml:space="preserve">As a future teacher, I understand that different learners acquire knowledge </w:t>
      </w:r>
      <w:r w:rsidR="001118CD" w:rsidRPr="00450776">
        <w:rPr>
          <w:rFonts w:ascii="Times New Roman" w:hAnsi="Times New Roman" w:cs="Times New Roman"/>
          <w:sz w:val="24"/>
          <w:szCs w:val="24"/>
        </w:rPr>
        <w:t>differently (</w:t>
      </w:r>
      <w:proofErr w:type="spellStart"/>
      <w:r w:rsidR="001118CD" w:rsidRPr="00450776">
        <w:rPr>
          <w:rFonts w:ascii="Times New Roman" w:hAnsi="Times New Roman" w:cs="Times New Roman"/>
          <w:sz w:val="24"/>
          <w:szCs w:val="24"/>
        </w:rPr>
        <w:t>Sheve</w:t>
      </w:r>
      <w:proofErr w:type="spellEnd"/>
      <w:r w:rsidR="001118CD" w:rsidRPr="00450776">
        <w:rPr>
          <w:rFonts w:ascii="Times New Roman" w:hAnsi="Times New Roman" w:cs="Times New Roman"/>
          <w:sz w:val="24"/>
          <w:szCs w:val="24"/>
        </w:rPr>
        <w:t xml:space="preserve"> et al., 2010).</w:t>
      </w:r>
      <w:r w:rsidRPr="00450776">
        <w:rPr>
          <w:rFonts w:ascii="Times New Roman" w:hAnsi="Times New Roman" w:cs="Times New Roman"/>
          <w:sz w:val="24"/>
          <w:szCs w:val="24"/>
        </w:rPr>
        <w:t xml:space="preserve"> </w:t>
      </w:r>
      <w:r w:rsidR="003C4DB8" w:rsidRPr="00450776">
        <w:rPr>
          <w:rFonts w:ascii="Times New Roman" w:hAnsi="Times New Roman" w:cs="Times New Roman"/>
          <w:sz w:val="24"/>
          <w:szCs w:val="24"/>
        </w:rPr>
        <w:t xml:space="preserve">Designing the best method of teaching will be central to the realization of educational goals. </w:t>
      </w:r>
      <w:r w:rsidR="001118CD" w:rsidRPr="00450776">
        <w:rPr>
          <w:rFonts w:ascii="Times New Roman" w:hAnsi="Times New Roman" w:cs="Times New Roman"/>
          <w:sz w:val="24"/>
          <w:szCs w:val="24"/>
        </w:rPr>
        <w:t>Therefore</w:t>
      </w:r>
      <w:r w:rsidRPr="00450776">
        <w:rPr>
          <w:rFonts w:ascii="Times New Roman" w:hAnsi="Times New Roman" w:cs="Times New Roman"/>
          <w:sz w:val="24"/>
          <w:szCs w:val="24"/>
        </w:rPr>
        <w:t xml:space="preserve">, my methodology's primary concern will be to develop pedagogical resources that will attract various types of learners. </w:t>
      </w:r>
      <w:r w:rsidR="003C4DB8" w:rsidRPr="00450776">
        <w:rPr>
          <w:rFonts w:ascii="Times New Roman" w:hAnsi="Times New Roman" w:cs="Times New Roman"/>
          <w:sz w:val="24"/>
          <w:szCs w:val="24"/>
        </w:rPr>
        <w:t>I will use video lessons in some instances where some visual learners will have exhibited difficulty in understanding. I will create extra time for the learners who will have never understood the day's content while investigating the best teaching style for particular learners.</w:t>
      </w:r>
      <w:r w:rsidR="00BF5D90" w:rsidRPr="00450776">
        <w:rPr>
          <w:rFonts w:ascii="Times New Roman" w:hAnsi="Times New Roman" w:cs="Times New Roman"/>
          <w:sz w:val="24"/>
          <w:szCs w:val="24"/>
        </w:rPr>
        <w:t xml:space="preserve"> I will also provide exercises in class to be solved</w:t>
      </w:r>
      <w:r w:rsidRPr="00450776">
        <w:rPr>
          <w:rFonts w:ascii="Times New Roman" w:hAnsi="Times New Roman" w:cs="Times New Roman"/>
          <w:sz w:val="24"/>
          <w:szCs w:val="24"/>
        </w:rPr>
        <w:t xml:space="preserve"> in ca</w:t>
      </w:r>
      <w:r w:rsidR="00BF5D90" w:rsidRPr="00450776">
        <w:rPr>
          <w:rFonts w:ascii="Times New Roman" w:hAnsi="Times New Roman" w:cs="Times New Roman"/>
          <w:sz w:val="24"/>
          <w:szCs w:val="24"/>
        </w:rPr>
        <w:t>ses where; learners are logical-mathematic intelligent by presenting a series of problems to solve in a fun experience that will ensure learner's concentration is kept at par.</w:t>
      </w:r>
      <w:r w:rsidRPr="00450776">
        <w:rPr>
          <w:rFonts w:ascii="Times New Roman" w:hAnsi="Times New Roman" w:cs="Times New Roman"/>
          <w:sz w:val="24"/>
          <w:szCs w:val="24"/>
        </w:rPr>
        <w:t xml:space="preserve"> I will also design the best curriculum that serves all learners' interests, removing the curriculum's skewed dimensions that assume intelligence level and adjust it to incorporate every </w:t>
      </w:r>
      <w:r w:rsidR="00F928A2" w:rsidRPr="00450776">
        <w:rPr>
          <w:rFonts w:ascii="Times New Roman" w:hAnsi="Times New Roman" w:cs="Times New Roman"/>
          <w:sz w:val="24"/>
          <w:szCs w:val="24"/>
        </w:rPr>
        <w:t>learner</w:t>
      </w:r>
      <w:r w:rsidRPr="00450776">
        <w:rPr>
          <w:rFonts w:ascii="Times New Roman" w:hAnsi="Times New Roman" w:cs="Times New Roman"/>
          <w:sz w:val="24"/>
          <w:szCs w:val="24"/>
        </w:rPr>
        <w:t xml:space="preserve"> in class. For instance, propose a curri</w:t>
      </w:r>
      <w:r w:rsidR="00F928A2" w:rsidRPr="00450776">
        <w:rPr>
          <w:rFonts w:ascii="Times New Roman" w:hAnsi="Times New Roman" w:cs="Times New Roman"/>
          <w:sz w:val="24"/>
          <w:szCs w:val="24"/>
        </w:rPr>
        <w:t>culum that takes care of slow learners as I seek to investigate the disparities.</w:t>
      </w:r>
      <w:r w:rsidR="00BF5D90" w:rsidRPr="00450776">
        <w:rPr>
          <w:rFonts w:ascii="Times New Roman" w:hAnsi="Times New Roman" w:cs="Times New Roman"/>
          <w:sz w:val="24"/>
          <w:szCs w:val="24"/>
        </w:rPr>
        <w:t xml:space="preserve"> Creation of make-up times for individuals who experience problems in one particular area while exploring the possibilities and </w:t>
      </w:r>
      <w:r w:rsidR="008D782C" w:rsidRPr="00450776">
        <w:rPr>
          <w:rFonts w:ascii="Times New Roman" w:hAnsi="Times New Roman" w:cs="Times New Roman"/>
          <w:sz w:val="24"/>
          <w:szCs w:val="24"/>
        </w:rPr>
        <w:t>the depth of their intelligence.</w:t>
      </w:r>
    </w:p>
    <w:p w:rsidR="001F4383" w:rsidRPr="00450776" w:rsidRDefault="001F4383" w:rsidP="00450776">
      <w:pPr>
        <w:pStyle w:val="Heading2"/>
        <w:spacing w:line="480" w:lineRule="auto"/>
        <w:jc w:val="center"/>
        <w:rPr>
          <w:rFonts w:ascii="Times New Roman" w:hAnsi="Times New Roman" w:cs="Times New Roman"/>
          <w:sz w:val="24"/>
          <w:szCs w:val="24"/>
        </w:rPr>
      </w:pPr>
      <w:proofErr w:type="gramStart"/>
      <w:r w:rsidRPr="00450776">
        <w:rPr>
          <w:rFonts w:ascii="Times New Roman" w:hAnsi="Times New Roman" w:cs="Times New Roman"/>
          <w:sz w:val="24"/>
          <w:szCs w:val="24"/>
        </w:rPr>
        <w:t>Current issues influencing the field of education.</w:t>
      </w:r>
      <w:proofErr w:type="gramEnd"/>
      <w:r w:rsidRPr="00450776">
        <w:rPr>
          <w:rFonts w:ascii="Times New Roman" w:hAnsi="Times New Roman" w:cs="Times New Roman"/>
          <w:sz w:val="24"/>
          <w:szCs w:val="24"/>
        </w:rPr>
        <w:t xml:space="preserve"> What type of im</w:t>
      </w:r>
      <w:r w:rsidR="001978D3" w:rsidRPr="00450776">
        <w:rPr>
          <w:rFonts w:ascii="Times New Roman" w:hAnsi="Times New Roman" w:cs="Times New Roman"/>
          <w:sz w:val="24"/>
          <w:szCs w:val="24"/>
        </w:rPr>
        <w:t>plications can be made from field</w:t>
      </w:r>
      <w:r w:rsidRPr="00450776">
        <w:rPr>
          <w:rFonts w:ascii="Times New Roman" w:hAnsi="Times New Roman" w:cs="Times New Roman"/>
          <w:sz w:val="24"/>
          <w:szCs w:val="24"/>
        </w:rPr>
        <w:t xml:space="preserve"> observation classroom/</w:t>
      </w:r>
      <w:proofErr w:type="gramStart"/>
      <w:r w:rsidRPr="00450776">
        <w:rPr>
          <w:rFonts w:ascii="Times New Roman" w:hAnsi="Times New Roman" w:cs="Times New Roman"/>
          <w:sz w:val="24"/>
          <w:szCs w:val="24"/>
        </w:rPr>
        <w:t>school.</w:t>
      </w:r>
      <w:proofErr w:type="gramEnd"/>
    </w:p>
    <w:p w:rsidR="00851D46" w:rsidRPr="00450776" w:rsidRDefault="00AC7CE8" w:rsidP="00450776">
      <w:pPr>
        <w:spacing w:line="480" w:lineRule="auto"/>
        <w:ind w:firstLine="720"/>
        <w:jc w:val="both"/>
        <w:rPr>
          <w:rFonts w:ascii="Times New Roman" w:hAnsi="Times New Roman" w:cs="Times New Roman"/>
          <w:sz w:val="24"/>
          <w:szCs w:val="24"/>
        </w:rPr>
      </w:pPr>
      <w:r w:rsidRPr="00450776">
        <w:rPr>
          <w:rFonts w:ascii="Times New Roman" w:hAnsi="Times New Roman" w:cs="Times New Roman"/>
          <w:sz w:val="24"/>
          <w:szCs w:val="24"/>
        </w:rPr>
        <w:t>There are several issues within the education sector affecting the progress of the field; Funding is one big problem within the school that affects schools' effective running in terms of adequate staff, continuity of school programs, and the accessibility of primary teaching and learning resources</w:t>
      </w:r>
      <w:r w:rsidR="00B21652" w:rsidRPr="00450776">
        <w:rPr>
          <w:rFonts w:ascii="Times New Roman" w:hAnsi="Times New Roman" w:cs="Times New Roman"/>
          <w:sz w:val="24"/>
          <w:szCs w:val="24"/>
        </w:rPr>
        <w:t xml:space="preserve"> (Ostrander, 2015)</w:t>
      </w:r>
      <w:r w:rsidRPr="00450776">
        <w:rPr>
          <w:rFonts w:ascii="Times New Roman" w:hAnsi="Times New Roman" w:cs="Times New Roman"/>
          <w:sz w:val="24"/>
          <w:szCs w:val="24"/>
        </w:rPr>
        <w:t>.</w:t>
      </w:r>
      <w:r w:rsidR="00BF5D90" w:rsidRPr="00450776">
        <w:rPr>
          <w:rFonts w:ascii="Times New Roman" w:hAnsi="Times New Roman" w:cs="Times New Roman"/>
          <w:sz w:val="24"/>
          <w:szCs w:val="24"/>
        </w:rPr>
        <w:t xml:space="preserve"> </w:t>
      </w:r>
      <w:r w:rsidR="008D782C" w:rsidRPr="00450776">
        <w:rPr>
          <w:rFonts w:ascii="Times New Roman" w:hAnsi="Times New Roman" w:cs="Times New Roman"/>
          <w:sz w:val="24"/>
          <w:szCs w:val="24"/>
        </w:rPr>
        <w:t>Most</w:t>
      </w:r>
      <w:r w:rsidR="00BF5D90" w:rsidRPr="00450776">
        <w:rPr>
          <w:rFonts w:ascii="Times New Roman" w:hAnsi="Times New Roman" w:cs="Times New Roman"/>
          <w:sz w:val="24"/>
          <w:szCs w:val="24"/>
        </w:rPr>
        <w:t xml:space="preserve"> schools are forced to end specific programs due to inadequate funding today. In public schools, the problem is even worse with an over-reliance on </w:t>
      </w:r>
      <w:r w:rsidR="00BF5D90" w:rsidRPr="00450776">
        <w:rPr>
          <w:rFonts w:ascii="Times New Roman" w:hAnsi="Times New Roman" w:cs="Times New Roman"/>
          <w:sz w:val="24"/>
          <w:szCs w:val="24"/>
        </w:rPr>
        <w:lastRenderedPageBreak/>
        <w:t>government and state funding for most or all programs</w:t>
      </w:r>
      <w:r w:rsidR="009B06B4" w:rsidRPr="00450776">
        <w:rPr>
          <w:rFonts w:ascii="Times New Roman" w:hAnsi="Times New Roman" w:cs="Times New Roman"/>
          <w:sz w:val="24"/>
          <w:szCs w:val="24"/>
        </w:rPr>
        <w:t>.</w:t>
      </w:r>
      <w:r w:rsidRPr="00450776">
        <w:rPr>
          <w:rFonts w:ascii="Times New Roman" w:hAnsi="Times New Roman" w:cs="Times New Roman"/>
          <w:sz w:val="24"/>
          <w:szCs w:val="24"/>
        </w:rPr>
        <w:t xml:space="preserve"> In my field experience, I have noticed that some schools do not have enough staff in all the areas of study; this has forced the school to abort certain co-curricular activities due to a lack of staff to teach and supervise them.</w:t>
      </w:r>
      <w:r w:rsidR="009B06B4" w:rsidRPr="00450776">
        <w:rPr>
          <w:rFonts w:ascii="Times New Roman" w:hAnsi="Times New Roman" w:cs="Times New Roman"/>
          <w:sz w:val="24"/>
          <w:szCs w:val="24"/>
        </w:rPr>
        <w:t xml:space="preserve"> Teaching and learning resources were a massive problem, with only some teachers having access to significant teaching aids. The school library was also under stocked with numerous resources being recycled over the years. </w:t>
      </w:r>
    </w:p>
    <w:p w:rsidR="0068029D" w:rsidRPr="00450776" w:rsidRDefault="00AC7CE8" w:rsidP="00450776">
      <w:pPr>
        <w:spacing w:line="480" w:lineRule="auto"/>
        <w:ind w:firstLine="720"/>
        <w:jc w:val="both"/>
        <w:rPr>
          <w:rFonts w:ascii="Times New Roman" w:hAnsi="Times New Roman" w:cs="Times New Roman"/>
          <w:sz w:val="24"/>
          <w:szCs w:val="24"/>
        </w:rPr>
      </w:pPr>
      <w:r w:rsidRPr="00450776">
        <w:rPr>
          <w:rFonts w:ascii="Times New Roman" w:hAnsi="Times New Roman" w:cs="Times New Roman"/>
          <w:sz w:val="24"/>
          <w:szCs w:val="24"/>
        </w:rPr>
        <w:t xml:space="preserve">Again, </w:t>
      </w:r>
      <w:r w:rsidR="005F30A5" w:rsidRPr="00450776">
        <w:rPr>
          <w:rFonts w:ascii="Times New Roman" w:hAnsi="Times New Roman" w:cs="Times New Roman"/>
          <w:sz w:val="24"/>
          <w:szCs w:val="24"/>
        </w:rPr>
        <w:t>discipline</w:t>
      </w:r>
      <w:r w:rsidRPr="00450776">
        <w:rPr>
          <w:rFonts w:ascii="Times New Roman" w:hAnsi="Times New Roman" w:cs="Times New Roman"/>
          <w:sz w:val="24"/>
          <w:szCs w:val="24"/>
        </w:rPr>
        <w:t xml:space="preserve"> issues within the students in a school setup have </w:t>
      </w:r>
      <w:r w:rsidR="005F30A5" w:rsidRPr="00450776">
        <w:rPr>
          <w:rFonts w:ascii="Times New Roman" w:hAnsi="Times New Roman" w:cs="Times New Roman"/>
          <w:sz w:val="24"/>
          <w:szCs w:val="24"/>
        </w:rPr>
        <w:t>caused</w:t>
      </w:r>
      <w:r w:rsidRPr="00450776">
        <w:rPr>
          <w:rFonts w:ascii="Times New Roman" w:hAnsi="Times New Roman" w:cs="Times New Roman"/>
          <w:sz w:val="24"/>
          <w:szCs w:val="24"/>
        </w:rPr>
        <w:t xml:space="preserve"> a lot of discomfort in the education sector; despite the state and government providing </w:t>
      </w:r>
      <w:r w:rsidR="005F30A5" w:rsidRPr="00450776">
        <w:rPr>
          <w:rFonts w:ascii="Times New Roman" w:hAnsi="Times New Roman" w:cs="Times New Roman"/>
          <w:sz w:val="24"/>
          <w:szCs w:val="24"/>
        </w:rPr>
        <w:t>proper</w:t>
      </w:r>
      <w:r w:rsidRPr="00450776">
        <w:rPr>
          <w:rFonts w:ascii="Times New Roman" w:hAnsi="Times New Roman" w:cs="Times New Roman"/>
          <w:sz w:val="24"/>
          <w:szCs w:val="24"/>
        </w:rPr>
        <w:t xml:space="preserve"> student support for counseling and guidance for each school district, the surge in student indiscipline is still a big challenge to both teachers and </w:t>
      </w:r>
      <w:r w:rsidR="005F30A5" w:rsidRPr="00450776">
        <w:rPr>
          <w:rFonts w:ascii="Times New Roman" w:hAnsi="Times New Roman" w:cs="Times New Roman"/>
          <w:sz w:val="24"/>
          <w:szCs w:val="24"/>
        </w:rPr>
        <w:t>school staff</w:t>
      </w:r>
      <w:r w:rsidR="001118CD" w:rsidRPr="00450776">
        <w:rPr>
          <w:rFonts w:ascii="Times New Roman" w:hAnsi="Times New Roman" w:cs="Times New Roman"/>
          <w:sz w:val="24"/>
          <w:szCs w:val="24"/>
        </w:rPr>
        <w:t xml:space="preserve"> (</w:t>
      </w:r>
      <w:proofErr w:type="spellStart"/>
      <w:r w:rsidR="001118CD" w:rsidRPr="00450776">
        <w:rPr>
          <w:rFonts w:ascii="Times New Roman" w:hAnsi="Times New Roman" w:cs="Times New Roman"/>
          <w:sz w:val="24"/>
          <w:szCs w:val="24"/>
        </w:rPr>
        <w:t>Simuforosa</w:t>
      </w:r>
      <w:proofErr w:type="spellEnd"/>
      <w:r w:rsidR="001118CD" w:rsidRPr="00450776">
        <w:rPr>
          <w:rFonts w:ascii="Times New Roman" w:hAnsi="Times New Roman" w:cs="Times New Roman"/>
          <w:sz w:val="24"/>
          <w:szCs w:val="24"/>
        </w:rPr>
        <w:t xml:space="preserve"> &amp; Rosemary, 2014)</w:t>
      </w:r>
      <w:r w:rsidR="005F30A5" w:rsidRPr="00450776">
        <w:rPr>
          <w:rFonts w:ascii="Times New Roman" w:hAnsi="Times New Roman" w:cs="Times New Roman"/>
          <w:sz w:val="24"/>
          <w:szCs w:val="24"/>
        </w:rPr>
        <w:t xml:space="preserve">. </w:t>
      </w:r>
      <w:r w:rsidR="009B06B4" w:rsidRPr="00450776">
        <w:rPr>
          <w:rFonts w:ascii="Times New Roman" w:hAnsi="Times New Roman" w:cs="Times New Roman"/>
          <w:sz w:val="24"/>
          <w:szCs w:val="24"/>
        </w:rPr>
        <w:t>Most schools today have been forced to attend involve the police and the legal world in solving most cases that have gone out of hand. While some situations could be attributed to the kind of parenting background, most students have just developed a strong resistance</w:t>
      </w:r>
      <w:r w:rsidR="00B948D5" w:rsidRPr="00450776">
        <w:rPr>
          <w:rFonts w:ascii="Times New Roman" w:hAnsi="Times New Roman" w:cs="Times New Roman"/>
          <w:sz w:val="24"/>
          <w:szCs w:val="24"/>
        </w:rPr>
        <w:t xml:space="preserve"> to the rule of law, which could be partly due to the technological influence or wrong role models.</w:t>
      </w:r>
      <w:r w:rsidR="009B06B4" w:rsidRPr="00450776">
        <w:rPr>
          <w:rFonts w:ascii="Times New Roman" w:hAnsi="Times New Roman" w:cs="Times New Roman"/>
          <w:sz w:val="24"/>
          <w:szCs w:val="24"/>
        </w:rPr>
        <w:t xml:space="preserve"> </w:t>
      </w:r>
      <w:r w:rsidR="005F30A5" w:rsidRPr="00450776">
        <w:rPr>
          <w:rFonts w:ascii="Times New Roman" w:hAnsi="Times New Roman" w:cs="Times New Roman"/>
          <w:sz w:val="24"/>
          <w:szCs w:val="24"/>
        </w:rPr>
        <w:t>In my observation, I witnessed a student's gross indiscipline towards a teacher; he verbally insulted the teacher for intervening in a disagreement between him and his colleague. Lastly, technology is still one of the most significant problems for schools. Integration of learning and technology is a substantial boost to the success of learning and teaching methods.</w:t>
      </w:r>
      <w:r w:rsidR="00B948D5" w:rsidRPr="00450776">
        <w:rPr>
          <w:rFonts w:ascii="Times New Roman" w:hAnsi="Times New Roman" w:cs="Times New Roman"/>
          <w:sz w:val="24"/>
          <w:szCs w:val="24"/>
        </w:rPr>
        <w:t xml:space="preserve"> With the continuous change in the technological world, new materials of learning replace the old. Some syllabus becomes irrelevant, and there could be a few adjustments in what was known as truth. There is a need, therefore, for schools to adapt to this change quickly. Some schools have already equipped their classrooms, </w:t>
      </w:r>
      <w:r w:rsidR="00D46A34" w:rsidRPr="00450776">
        <w:rPr>
          <w:rFonts w:ascii="Times New Roman" w:hAnsi="Times New Roman" w:cs="Times New Roman"/>
          <w:sz w:val="24"/>
          <w:szCs w:val="24"/>
        </w:rPr>
        <w:t>laboratories,</w:t>
      </w:r>
      <w:r w:rsidR="00B948D5" w:rsidRPr="00450776">
        <w:rPr>
          <w:rFonts w:ascii="Times New Roman" w:hAnsi="Times New Roman" w:cs="Times New Roman"/>
          <w:sz w:val="24"/>
          <w:szCs w:val="24"/>
        </w:rPr>
        <w:t xml:space="preserve"> fields, and other academic rooms with the necessary</w:t>
      </w:r>
      <w:r w:rsidR="00D46A34" w:rsidRPr="00450776">
        <w:rPr>
          <w:rFonts w:ascii="Times New Roman" w:hAnsi="Times New Roman" w:cs="Times New Roman"/>
          <w:sz w:val="24"/>
          <w:szCs w:val="24"/>
        </w:rPr>
        <w:t>; however</w:t>
      </w:r>
      <w:r w:rsidR="005F30A5" w:rsidRPr="00450776">
        <w:rPr>
          <w:rFonts w:ascii="Times New Roman" w:hAnsi="Times New Roman" w:cs="Times New Roman"/>
          <w:sz w:val="24"/>
          <w:szCs w:val="24"/>
        </w:rPr>
        <w:t>, some schools still face problems of finding, affording, and incorporating it in all the classes</w:t>
      </w:r>
      <w:r w:rsidR="003D27ED" w:rsidRPr="00450776">
        <w:rPr>
          <w:rFonts w:ascii="Times New Roman" w:hAnsi="Times New Roman" w:cs="Times New Roman"/>
          <w:sz w:val="24"/>
          <w:szCs w:val="24"/>
        </w:rPr>
        <w:t xml:space="preserve"> </w:t>
      </w:r>
      <w:r w:rsidR="003D27ED" w:rsidRPr="00450776">
        <w:rPr>
          <w:rFonts w:ascii="Times New Roman" w:hAnsi="Times New Roman" w:cs="Times New Roman"/>
          <w:sz w:val="24"/>
          <w:szCs w:val="24"/>
        </w:rPr>
        <w:lastRenderedPageBreak/>
        <w:t>(Richardson &amp; McLeod, 2011)</w:t>
      </w:r>
      <w:r w:rsidR="005F30A5" w:rsidRPr="00450776">
        <w:rPr>
          <w:rFonts w:ascii="Times New Roman" w:hAnsi="Times New Roman" w:cs="Times New Roman"/>
          <w:sz w:val="24"/>
          <w:szCs w:val="24"/>
        </w:rPr>
        <w:t>. I met a few challenges in my field practice; lack of a projector for my class inhibited the video content I had prepared to present; this was du</w:t>
      </w:r>
      <w:r w:rsidR="00D46A34" w:rsidRPr="00450776">
        <w:rPr>
          <w:rFonts w:ascii="Times New Roman" w:hAnsi="Times New Roman" w:cs="Times New Roman"/>
          <w:sz w:val="24"/>
          <w:szCs w:val="24"/>
        </w:rPr>
        <w:t>e to inadequate school supplies and the challenge of incorporating technology in the school.</w:t>
      </w:r>
    </w:p>
    <w:p w:rsidR="008D782C" w:rsidRPr="00450776" w:rsidRDefault="008D782C" w:rsidP="00450776">
      <w:pPr>
        <w:spacing w:line="480" w:lineRule="auto"/>
        <w:ind w:firstLine="720"/>
        <w:jc w:val="both"/>
        <w:rPr>
          <w:rFonts w:ascii="Times New Roman" w:hAnsi="Times New Roman" w:cs="Times New Roman"/>
          <w:sz w:val="24"/>
          <w:szCs w:val="24"/>
        </w:rPr>
      </w:pPr>
    </w:p>
    <w:p w:rsidR="001F4383" w:rsidRPr="00450776" w:rsidRDefault="001978D3" w:rsidP="00450776">
      <w:pPr>
        <w:spacing w:line="480" w:lineRule="auto"/>
        <w:jc w:val="center"/>
        <w:rPr>
          <w:rFonts w:ascii="Times New Roman" w:hAnsi="Times New Roman" w:cs="Times New Roman"/>
          <w:b/>
          <w:sz w:val="24"/>
          <w:szCs w:val="24"/>
        </w:rPr>
      </w:pPr>
      <w:r w:rsidRPr="00450776">
        <w:rPr>
          <w:rStyle w:val="Heading2Char"/>
          <w:rFonts w:ascii="Times New Roman" w:hAnsi="Times New Roman" w:cs="Times New Roman"/>
          <w:sz w:val="24"/>
          <w:szCs w:val="24"/>
        </w:rPr>
        <w:t>W</w:t>
      </w:r>
      <w:r w:rsidR="001F4383" w:rsidRPr="00450776">
        <w:rPr>
          <w:rStyle w:val="Heading2Char"/>
          <w:rFonts w:ascii="Times New Roman" w:hAnsi="Times New Roman" w:cs="Times New Roman"/>
          <w:sz w:val="24"/>
          <w:szCs w:val="24"/>
        </w:rPr>
        <w:t xml:space="preserve">hat is meant by “professionalism” with </w:t>
      </w:r>
      <w:r w:rsidRPr="00450776">
        <w:rPr>
          <w:rStyle w:val="Heading2Char"/>
          <w:rFonts w:ascii="Times New Roman" w:hAnsi="Times New Roman" w:cs="Times New Roman"/>
          <w:sz w:val="24"/>
          <w:szCs w:val="24"/>
        </w:rPr>
        <w:t>regard to teachers and teaching</w:t>
      </w:r>
      <w:r w:rsidR="001F4383" w:rsidRPr="00450776">
        <w:rPr>
          <w:rStyle w:val="Heading2Char"/>
          <w:rFonts w:ascii="Times New Roman" w:hAnsi="Times New Roman" w:cs="Times New Roman"/>
          <w:sz w:val="24"/>
          <w:szCs w:val="24"/>
        </w:rPr>
        <w:t xml:space="preserve"> Examples of professionalism witnessed in the field observations and educational experience</w:t>
      </w:r>
      <w:r w:rsidR="001F4383" w:rsidRPr="00450776">
        <w:rPr>
          <w:rFonts w:ascii="Times New Roman" w:hAnsi="Times New Roman" w:cs="Times New Roman"/>
          <w:b/>
          <w:sz w:val="24"/>
          <w:szCs w:val="24"/>
        </w:rPr>
        <w:t>.</w:t>
      </w:r>
    </w:p>
    <w:p w:rsidR="005F30A5" w:rsidRPr="00450776" w:rsidRDefault="00AC7CE8" w:rsidP="00450776">
      <w:pPr>
        <w:spacing w:line="480" w:lineRule="auto"/>
        <w:ind w:firstLine="720"/>
        <w:jc w:val="both"/>
        <w:rPr>
          <w:rFonts w:ascii="Times New Roman" w:hAnsi="Times New Roman" w:cs="Times New Roman"/>
          <w:sz w:val="24"/>
          <w:szCs w:val="24"/>
        </w:rPr>
      </w:pPr>
      <w:r w:rsidRPr="00450776">
        <w:rPr>
          <w:rFonts w:ascii="Times New Roman" w:hAnsi="Times New Roman" w:cs="Times New Roman"/>
          <w:sz w:val="24"/>
          <w:szCs w:val="24"/>
        </w:rPr>
        <w:t xml:space="preserve">Professionalism is a combination of all those aspects of a profession that needs to be followed and adhered to for an individual to achieve a status of responsibility in a particular field. Therefore, it is the specific ideals aspired by individuals or a professional group that </w:t>
      </w:r>
      <w:r w:rsidR="000D1E25" w:rsidRPr="00450776">
        <w:rPr>
          <w:rFonts w:ascii="Times New Roman" w:hAnsi="Times New Roman" w:cs="Times New Roman"/>
          <w:sz w:val="24"/>
          <w:szCs w:val="24"/>
        </w:rPr>
        <w:t>separates</w:t>
      </w:r>
      <w:r w:rsidRPr="00450776">
        <w:rPr>
          <w:rFonts w:ascii="Times New Roman" w:hAnsi="Times New Roman" w:cs="Times New Roman"/>
          <w:sz w:val="24"/>
          <w:szCs w:val="24"/>
        </w:rPr>
        <w:t xml:space="preserve"> them </w:t>
      </w:r>
      <w:r w:rsidR="003D0807" w:rsidRPr="00450776">
        <w:rPr>
          <w:rFonts w:ascii="Times New Roman" w:hAnsi="Times New Roman" w:cs="Times New Roman"/>
          <w:sz w:val="24"/>
          <w:szCs w:val="24"/>
        </w:rPr>
        <w:t>and identifies them from others</w:t>
      </w:r>
      <w:r w:rsidR="000D1E25" w:rsidRPr="00450776">
        <w:rPr>
          <w:rFonts w:ascii="Times New Roman" w:hAnsi="Times New Roman" w:cs="Times New Roman"/>
          <w:sz w:val="24"/>
          <w:szCs w:val="24"/>
        </w:rPr>
        <w:t>.</w:t>
      </w:r>
      <w:r w:rsidRPr="00450776">
        <w:rPr>
          <w:rFonts w:ascii="Times New Roman" w:hAnsi="Times New Roman" w:cs="Times New Roman"/>
          <w:sz w:val="24"/>
          <w:szCs w:val="24"/>
        </w:rPr>
        <w:t xml:space="preserve"> For teachers, this is the acquisition</w:t>
      </w:r>
      <w:r w:rsidR="000D1E25" w:rsidRPr="00450776">
        <w:rPr>
          <w:rFonts w:ascii="Times New Roman" w:hAnsi="Times New Roman" w:cs="Times New Roman"/>
          <w:sz w:val="24"/>
          <w:szCs w:val="24"/>
        </w:rPr>
        <w:t xml:space="preserve"> of </w:t>
      </w:r>
      <w:proofErr w:type="gramStart"/>
      <w:r w:rsidR="000D1E25" w:rsidRPr="00450776">
        <w:rPr>
          <w:rFonts w:ascii="Times New Roman" w:hAnsi="Times New Roman" w:cs="Times New Roman"/>
          <w:sz w:val="24"/>
          <w:szCs w:val="24"/>
        </w:rPr>
        <w:t>both the</w:t>
      </w:r>
      <w:proofErr w:type="gramEnd"/>
      <w:r w:rsidR="000D1E25" w:rsidRPr="00450776">
        <w:rPr>
          <w:rFonts w:ascii="Times New Roman" w:hAnsi="Times New Roman" w:cs="Times New Roman"/>
          <w:sz w:val="24"/>
          <w:szCs w:val="24"/>
        </w:rPr>
        <w:t xml:space="preserve"> skills, knowledge, and disposition required to be an educator. They also have to follow specific procedures in their teaching and relations within the school setup and exhibit particular behavior oriented to their role </w:t>
      </w:r>
      <w:r w:rsidR="000977EC" w:rsidRPr="00450776">
        <w:rPr>
          <w:rFonts w:ascii="Times New Roman" w:hAnsi="Times New Roman" w:cs="Times New Roman"/>
          <w:sz w:val="24"/>
          <w:szCs w:val="24"/>
        </w:rPr>
        <w:t>(</w:t>
      </w:r>
      <w:proofErr w:type="spellStart"/>
      <w:r w:rsidR="000977EC" w:rsidRPr="00450776">
        <w:rPr>
          <w:rFonts w:ascii="Times New Roman" w:hAnsi="Times New Roman" w:cs="Times New Roman"/>
          <w:sz w:val="24"/>
          <w:szCs w:val="24"/>
        </w:rPr>
        <w:t>Wardoyo</w:t>
      </w:r>
      <w:proofErr w:type="spellEnd"/>
      <w:r w:rsidR="000977EC" w:rsidRPr="00450776">
        <w:rPr>
          <w:rFonts w:ascii="Times New Roman" w:hAnsi="Times New Roman" w:cs="Times New Roman"/>
          <w:sz w:val="24"/>
          <w:szCs w:val="24"/>
        </w:rPr>
        <w:t xml:space="preserve"> &amp; </w:t>
      </w:r>
      <w:proofErr w:type="spellStart"/>
      <w:r w:rsidR="000977EC" w:rsidRPr="00450776">
        <w:rPr>
          <w:rFonts w:ascii="Times New Roman" w:hAnsi="Times New Roman" w:cs="Times New Roman"/>
          <w:sz w:val="24"/>
          <w:szCs w:val="24"/>
        </w:rPr>
        <w:t>Herdiani</w:t>
      </w:r>
      <w:proofErr w:type="spellEnd"/>
      <w:r w:rsidR="000977EC" w:rsidRPr="00450776">
        <w:rPr>
          <w:rFonts w:ascii="Times New Roman" w:hAnsi="Times New Roman" w:cs="Times New Roman"/>
          <w:sz w:val="24"/>
          <w:szCs w:val="24"/>
        </w:rPr>
        <w:t>, 2017)</w:t>
      </w:r>
      <w:r w:rsidR="000D1E25" w:rsidRPr="00450776">
        <w:rPr>
          <w:rFonts w:ascii="Times New Roman" w:hAnsi="Times New Roman" w:cs="Times New Roman"/>
          <w:sz w:val="24"/>
          <w:szCs w:val="24"/>
        </w:rPr>
        <w:t xml:space="preserve">. </w:t>
      </w:r>
      <w:proofErr w:type="gramStart"/>
      <w:r w:rsidR="000D1E25" w:rsidRPr="00450776">
        <w:rPr>
          <w:rFonts w:ascii="Times New Roman" w:hAnsi="Times New Roman" w:cs="Times New Roman"/>
          <w:sz w:val="24"/>
          <w:szCs w:val="24"/>
        </w:rPr>
        <w:t xml:space="preserve">Some of the things that qualify teachers as being 'professional" are </w:t>
      </w:r>
      <w:r w:rsidR="00FB1654" w:rsidRPr="00450776">
        <w:rPr>
          <w:rFonts w:ascii="Times New Roman" w:hAnsi="Times New Roman" w:cs="Times New Roman"/>
          <w:sz w:val="24"/>
          <w:szCs w:val="24"/>
        </w:rPr>
        <w:t>maint</w:t>
      </w:r>
      <w:r w:rsidR="000D1E25" w:rsidRPr="00450776">
        <w:rPr>
          <w:rFonts w:ascii="Times New Roman" w:hAnsi="Times New Roman" w:cs="Times New Roman"/>
          <w:sz w:val="24"/>
          <w:szCs w:val="24"/>
        </w:rPr>
        <w:t xml:space="preserve">aining teaching records, </w:t>
      </w:r>
      <w:r w:rsidR="00FB1654" w:rsidRPr="00450776">
        <w:rPr>
          <w:rFonts w:ascii="Times New Roman" w:hAnsi="Times New Roman" w:cs="Times New Roman"/>
          <w:sz w:val="24"/>
          <w:szCs w:val="24"/>
        </w:rPr>
        <w:t>classroom management</w:t>
      </w:r>
      <w:r w:rsidR="000D1E25" w:rsidRPr="00450776">
        <w:rPr>
          <w:rFonts w:ascii="Times New Roman" w:hAnsi="Times New Roman" w:cs="Times New Roman"/>
          <w:sz w:val="24"/>
          <w:szCs w:val="24"/>
        </w:rPr>
        <w:t xml:space="preserve"> practices, relationships, and teachers' conduct in a school.</w:t>
      </w:r>
      <w:proofErr w:type="gramEnd"/>
      <w:r w:rsidR="000D1E25" w:rsidRPr="00450776">
        <w:rPr>
          <w:rFonts w:ascii="Times New Roman" w:hAnsi="Times New Roman" w:cs="Times New Roman"/>
          <w:sz w:val="24"/>
          <w:szCs w:val="24"/>
        </w:rPr>
        <w:t xml:space="preserve"> </w:t>
      </w:r>
      <w:r w:rsidR="00D46A34" w:rsidRPr="00450776">
        <w:rPr>
          <w:rFonts w:ascii="Times New Roman" w:hAnsi="Times New Roman" w:cs="Times New Roman"/>
          <w:sz w:val="24"/>
          <w:szCs w:val="24"/>
        </w:rPr>
        <w:t xml:space="preserve">The teacher's professional responsibilities include </w:t>
      </w:r>
      <w:r w:rsidR="00B820C3" w:rsidRPr="00450776">
        <w:rPr>
          <w:rFonts w:ascii="Times New Roman" w:hAnsi="Times New Roman" w:cs="Times New Roman"/>
          <w:sz w:val="24"/>
          <w:szCs w:val="24"/>
        </w:rPr>
        <w:t>prepar</w:t>
      </w:r>
      <w:r w:rsidR="00D46A34" w:rsidRPr="00450776">
        <w:rPr>
          <w:rFonts w:ascii="Times New Roman" w:hAnsi="Times New Roman" w:cs="Times New Roman"/>
          <w:sz w:val="24"/>
          <w:szCs w:val="24"/>
        </w:rPr>
        <w:t xml:space="preserve">ing lesson plans and designing the teaching methods and pedagogical resources. The code of conduct is observed at all times; these are those rules that stipulate to the teacher what is right and wrong. </w:t>
      </w:r>
      <w:proofErr w:type="gramStart"/>
      <w:r w:rsidR="00D46A34" w:rsidRPr="00450776">
        <w:rPr>
          <w:rFonts w:ascii="Times New Roman" w:hAnsi="Times New Roman" w:cs="Times New Roman"/>
          <w:sz w:val="24"/>
          <w:szCs w:val="24"/>
        </w:rPr>
        <w:t>in</w:t>
      </w:r>
      <w:proofErr w:type="gramEnd"/>
      <w:r w:rsidR="00D46A34" w:rsidRPr="00450776">
        <w:rPr>
          <w:rFonts w:ascii="Times New Roman" w:hAnsi="Times New Roman" w:cs="Times New Roman"/>
          <w:sz w:val="24"/>
          <w:szCs w:val="24"/>
        </w:rPr>
        <w:t xml:space="preserve"> some countries, the female teachers are not supposed to put on a trouser on any kin</w:t>
      </w:r>
      <w:r w:rsidR="00B820C3" w:rsidRPr="00450776">
        <w:rPr>
          <w:rFonts w:ascii="Times New Roman" w:hAnsi="Times New Roman" w:cs="Times New Roman"/>
          <w:sz w:val="24"/>
          <w:szCs w:val="24"/>
        </w:rPr>
        <w:t>d while men are not supposed to put on have specific haircuts. For America, it is a general rule to have a dustcoat, while some schools do not observe this</w:t>
      </w:r>
      <w:r w:rsidR="0021404C" w:rsidRPr="00450776">
        <w:rPr>
          <w:rFonts w:ascii="Times New Roman" w:hAnsi="Times New Roman" w:cs="Times New Roman"/>
          <w:sz w:val="24"/>
          <w:szCs w:val="24"/>
        </w:rPr>
        <w:t xml:space="preserve"> keenly;</w:t>
      </w:r>
      <w:r w:rsidR="00B820C3" w:rsidRPr="00450776">
        <w:rPr>
          <w:rFonts w:ascii="Times New Roman" w:hAnsi="Times New Roman" w:cs="Times New Roman"/>
          <w:sz w:val="24"/>
          <w:szCs w:val="24"/>
        </w:rPr>
        <w:t xml:space="preserve"> there are individual schools that would release the teacher of her or his duty in case it is not implemented.</w:t>
      </w:r>
      <w:r w:rsidR="00D46A34" w:rsidRPr="00450776">
        <w:rPr>
          <w:rFonts w:ascii="Times New Roman" w:hAnsi="Times New Roman" w:cs="Times New Roman"/>
          <w:sz w:val="24"/>
          <w:szCs w:val="24"/>
        </w:rPr>
        <w:t xml:space="preserve"> </w:t>
      </w:r>
      <w:r w:rsidR="00FB1654" w:rsidRPr="00450776">
        <w:rPr>
          <w:rFonts w:ascii="Times New Roman" w:hAnsi="Times New Roman" w:cs="Times New Roman"/>
          <w:sz w:val="24"/>
          <w:szCs w:val="24"/>
        </w:rPr>
        <w:t>I</w:t>
      </w:r>
      <w:r w:rsidR="000D1E25" w:rsidRPr="00450776">
        <w:rPr>
          <w:rFonts w:ascii="Times New Roman" w:hAnsi="Times New Roman" w:cs="Times New Roman"/>
          <w:sz w:val="24"/>
          <w:szCs w:val="24"/>
        </w:rPr>
        <w:t xml:space="preserve"> observed that teachers had to </w:t>
      </w:r>
      <w:r w:rsidR="00FB1654" w:rsidRPr="00450776">
        <w:rPr>
          <w:rFonts w:ascii="Times New Roman" w:hAnsi="Times New Roman" w:cs="Times New Roman"/>
          <w:sz w:val="24"/>
          <w:szCs w:val="24"/>
        </w:rPr>
        <w:t>maintain</w:t>
      </w:r>
      <w:r w:rsidR="000D1E25" w:rsidRPr="00450776">
        <w:rPr>
          <w:rFonts w:ascii="Times New Roman" w:hAnsi="Times New Roman" w:cs="Times New Roman"/>
          <w:sz w:val="24"/>
          <w:szCs w:val="24"/>
        </w:rPr>
        <w:t xml:space="preserve"> an ethical relationship with students in solving problems </w:t>
      </w:r>
      <w:r w:rsidR="000D1E25" w:rsidRPr="00450776">
        <w:rPr>
          <w:rFonts w:ascii="Times New Roman" w:hAnsi="Times New Roman" w:cs="Times New Roman"/>
          <w:sz w:val="24"/>
          <w:szCs w:val="24"/>
        </w:rPr>
        <w:lastRenderedPageBreak/>
        <w:t xml:space="preserve">for learners; </w:t>
      </w:r>
      <w:r w:rsidR="00FB1654" w:rsidRPr="00450776">
        <w:rPr>
          <w:rFonts w:ascii="Times New Roman" w:hAnsi="Times New Roman" w:cs="Times New Roman"/>
          <w:sz w:val="24"/>
          <w:szCs w:val="24"/>
        </w:rPr>
        <w:t>in case of breach of this, the teacher was termed as unprofessional and specific measures applied.</w:t>
      </w:r>
    </w:p>
    <w:p w:rsidR="008D782C" w:rsidRPr="00450776" w:rsidRDefault="008D782C" w:rsidP="00450776">
      <w:pPr>
        <w:spacing w:line="480" w:lineRule="auto"/>
        <w:ind w:firstLine="720"/>
        <w:jc w:val="both"/>
        <w:rPr>
          <w:rFonts w:ascii="Times New Roman" w:hAnsi="Times New Roman" w:cs="Times New Roman"/>
          <w:sz w:val="24"/>
          <w:szCs w:val="24"/>
        </w:rPr>
      </w:pPr>
    </w:p>
    <w:p w:rsidR="001F4383" w:rsidRPr="00450776" w:rsidRDefault="001F4383" w:rsidP="00450776">
      <w:pPr>
        <w:pStyle w:val="Heading2"/>
        <w:spacing w:line="480" w:lineRule="auto"/>
        <w:jc w:val="center"/>
        <w:rPr>
          <w:rFonts w:ascii="Times New Roman" w:hAnsi="Times New Roman" w:cs="Times New Roman"/>
          <w:sz w:val="24"/>
          <w:szCs w:val="24"/>
        </w:rPr>
      </w:pPr>
      <w:r w:rsidRPr="00450776">
        <w:rPr>
          <w:rFonts w:ascii="Times New Roman" w:hAnsi="Times New Roman" w:cs="Times New Roman"/>
          <w:sz w:val="24"/>
          <w:szCs w:val="24"/>
        </w:rPr>
        <w:t>What</w:t>
      </w:r>
      <w:r w:rsidR="00450776" w:rsidRPr="00450776">
        <w:rPr>
          <w:rFonts w:ascii="Times New Roman" w:hAnsi="Times New Roman" w:cs="Times New Roman"/>
          <w:sz w:val="24"/>
          <w:szCs w:val="24"/>
        </w:rPr>
        <w:t xml:space="preserve"> is</w:t>
      </w:r>
      <w:r w:rsidR="001978D3" w:rsidRPr="00450776">
        <w:rPr>
          <w:rFonts w:ascii="Times New Roman" w:hAnsi="Times New Roman" w:cs="Times New Roman"/>
          <w:sz w:val="24"/>
          <w:szCs w:val="24"/>
        </w:rPr>
        <w:t xml:space="preserve"> </w:t>
      </w:r>
      <w:r w:rsidRPr="00450776">
        <w:rPr>
          <w:rFonts w:ascii="Times New Roman" w:hAnsi="Times New Roman" w:cs="Times New Roman"/>
          <w:sz w:val="24"/>
          <w:szCs w:val="24"/>
        </w:rPr>
        <w:t xml:space="preserve">professional </w:t>
      </w:r>
      <w:r w:rsidR="00450776" w:rsidRPr="00450776">
        <w:rPr>
          <w:rFonts w:ascii="Times New Roman" w:hAnsi="Times New Roman" w:cs="Times New Roman"/>
          <w:sz w:val="24"/>
          <w:szCs w:val="24"/>
        </w:rPr>
        <w:t>development?</w:t>
      </w:r>
      <w:r w:rsidR="001978D3" w:rsidRPr="00450776">
        <w:rPr>
          <w:rFonts w:ascii="Times New Roman" w:hAnsi="Times New Roman" w:cs="Times New Roman"/>
          <w:sz w:val="24"/>
          <w:szCs w:val="24"/>
        </w:rPr>
        <w:t xml:space="preserve"> Kinds</w:t>
      </w:r>
      <w:r w:rsidR="00887788" w:rsidRPr="00450776">
        <w:rPr>
          <w:rFonts w:ascii="Times New Roman" w:hAnsi="Times New Roman" w:cs="Times New Roman"/>
          <w:sz w:val="24"/>
          <w:szCs w:val="24"/>
        </w:rPr>
        <w:t xml:space="preserve"> of professional development opportunities best to support</w:t>
      </w:r>
      <w:r w:rsidR="001978D3" w:rsidRPr="00450776">
        <w:rPr>
          <w:rFonts w:ascii="Times New Roman" w:hAnsi="Times New Roman" w:cs="Times New Roman"/>
          <w:sz w:val="24"/>
          <w:szCs w:val="24"/>
        </w:rPr>
        <w:t xml:space="preserve"> </w:t>
      </w:r>
      <w:r w:rsidR="00887788" w:rsidRPr="00450776">
        <w:rPr>
          <w:rFonts w:ascii="Times New Roman" w:hAnsi="Times New Roman" w:cs="Times New Roman"/>
          <w:sz w:val="24"/>
          <w:szCs w:val="24"/>
        </w:rPr>
        <w:t xml:space="preserve">personal/professional </w:t>
      </w:r>
      <w:r w:rsidR="001978D3" w:rsidRPr="00450776">
        <w:rPr>
          <w:rFonts w:ascii="Times New Roman" w:hAnsi="Times New Roman" w:cs="Times New Roman"/>
          <w:sz w:val="24"/>
          <w:szCs w:val="24"/>
        </w:rPr>
        <w:t xml:space="preserve">growth and </w:t>
      </w:r>
      <w:r w:rsidR="00887788" w:rsidRPr="00450776">
        <w:rPr>
          <w:rFonts w:ascii="Times New Roman" w:hAnsi="Times New Roman" w:cs="Times New Roman"/>
          <w:sz w:val="24"/>
          <w:szCs w:val="24"/>
        </w:rPr>
        <w:t>benefits of these professional opportunities.</w:t>
      </w:r>
    </w:p>
    <w:p w:rsidR="008D782C" w:rsidRPr="00450776" w:rsidRDefault="00AC7CE8" w:rsidP="00450776">
      <w:pPr>
        <w:spacing w:line="480" w:lineRule="auto"/>
        <w:ind w:firstLine="720"/>
        <w:jc w:val="both"/>
        <w:rPr>
          <w:rFonts w:ascii="Times New Roman" w:hAnsi="Times New Roman" w:cs="Times New Roman"/>
          <w:sz w:val="24"/>
          <w:szCs w:val="24"/>
        </w:rPr>
      </w:pPr>
      <w:r w:rsidRPr="00450776">
        <w:rPr>
          <w:rFonts w:ascii="Times New Roman" w:hAnsi="Times New Roman" w:cs="Times New Roman"/>
          <w:sz w:val="24"/>
          <w:szCs w:val="24"/>
        </w:rPr>
        <w:t xml:space="preserve">Professional developments are those efforts made by a profession or an organization to boost members of that particular profession's skills and experience. These are continuing efforts made to improve </w:t>
      </w:r>
      <w:r w:rsidR="00A076D6" w:rsidRPr="00450776">
        <w:rPr>
          <w:rFonts w:ascii="Times New Roman" w:hAnsi="Times New Roman" w:cs="Times New Roman"/>
          <w:sz w:val="24"/>
          <w:szCs w:val="24"/>
        </w:rPr>
        <w:t>teacher</w:t>
      </w:r>
      <w:r w:rsidRPr="00450776">
        <w:rPr>
          <w:rFonts w:ascii="Times New Roman" w:hAnsi="Times New Roman" w:cs="Times New Roman"/>
          <w:sz w:val="24"/>
          <w:szCs w:val="24"/>
        </w:rPr>
        <w:t xml:space="preserve">s' skills and knowledge to enhance student </w:t>
      </w:r>
      <w:r w:rsidR="008226F4" w:rsidRPr="00450776">
        <w:rPr>
          <w:rFonts w:ascii="Times New Roman" w:hAnsi="Times New Roman" w:cs="Times New Roman"/>
          <w:sz w:val="24"/>
          <w:szCs w:val="24"/>
        </w:rPr>
        <w:t>management</w:t>
      </w:r>
      <w:r w:rsidRPr="00450776">
        <w:rPr>
          <w:rFonts w:ascii="Times New Roman" w:hAnsi="Times New Roman" w:cs="Times New Roman"/>
          <w:sz w:val="24"/>
          <w:szCs w:val="24"/>
        </w:rPr>
        <w:t xml:space="preserve"> methods and academic performance</w:t>
      </w:r>
      <w:r w:rsidR="000977EC" w:rsidRPr="00450776">
        <w:rPr>
          <w:rFonts w:ascii="Times New Roman" w:hAnsi="Times New Roman" w:cs="Times New Roman"/>
          <w:sz w:val="24"/>
          <w:szCs w:val="24"/>
        </w:rPr>
        <w:t xml:space="preserve"> (Darling-Hammond et al., 2017)</w:t>
      </w:r>
      <w:r w:rsidRPr="00450776">
        <w:rPr>
          <w:rFonts w:ascii="Times New Roman" w:hAnsi="Times New Roman" w:cs="Times New Roman"/>
          <w:sz w:val="24"/>
          <w:szCs w:val="24"/>
        </w:rPr>
        <w:t>.</w:t>
      </w:r>
      <w:r w:rsidR="008226F4" w:rsidRPr="00450776">
        <w:rPr>
          <w:rFonts w:ascii="Times New Roman" w:hAnsi="Times New Roman" w:cs="Times New Roman"/>
          <w:sz w:val="24"/>
          <w:szCs w:val="24"/>
        </w:rPr>
        <w:t xml:space="preserve"> </w:t>
      </w:r>
      <w:r w:rsidR="00B820C3" w:rsidRPr="00450776">
        <w:rPr>
          <w:rFonts w:ascii="Times New Roman" w:hAnsi="Times New Roman" w:cs="Times New Roman"/>
          <w:sz w:val="24"/>
          <w:szCs w:val="24"/>
        </w:rPr>
        <w:t xml:space="preserve">These skills would be in areas of expertise that a teacher can attain to get additional roles in the school or put them in an advantaged position to solve educational problems. </w:t>
      </w:r>
      <w:r w:rsidR="008226F4" w:rsidRPr="00450776">
        <w:rPr>
          <w:rFonts w:ascii="Times New Roman" w:hAnsi="Times New Roman" w:cs="Times New Roman"/>
          <w:sz w:val="24"/>
          <w:szCs w:val="24"/>
        </w:rPr>
        <w:t xml:space="preserve">Like in areas of information technology and collaboration skills, some modern professional development would be significant in my professional growth. Areas of information technology are one that not so many people have vast knowledge in, including </w:t>
      </w:r>
      <w:proofErr w:type="gramStart"/>
      <w:r w:rsidR="008226F4" w:rsidRPr="00450776">
        <w:rPr>
          <w:rFonts w:ascii="Times New Roman" w:hAnsi="Times New Roman" w:cs="Times New Roman"/>
          <w:sz w:val="24"/>
          <w:szCs w:val="24"/>
        </w:rPr>
        <w:t>myself</w:t>
      </w:r>
      <w:proofErr w:type="gramEnd"/>
      <w:r w:rsidR="008226F4" w:rsidRPr="00450776">
        <w:rPr>
          <w:rFonts w:ascii="Times New Roman" w:hAnsi="Times New Roman" w:cs="Times New Roman"/>
          <w:sz w:val="24"/>
          <w:szCs w:val="24"/>
        </w:rPr>
        <w:t xml:space="preserve">; its training would present a primary advantage in my use of technology to reinforce learning in class. Since the world is changing, there is a need for more technology skills; I feel I will need to learn to be at par with the changing educational needs and methods. I may also require the development of collaboration skills. Unity and team playing are essential in </w:t>
      </w:r>
      <w:r w:rsidR="000977EC" w:rsidRPr="00450776">
        <w:rPr>
          <w:rFonts w:ascii="Times New Roman" w:hAnsi="Times New Roman" w:cs="Times New Roman"/>
          <w:sz w:val="24"/>
          <w:szCs w:val="24"/>
        </w:rPr>
        <w:t>realizing education goals (Bray, 2002)</w:t>
      </w:r>
      <w:r w:rsidR="00CC2D5B" w:rsidRPr="00450776">
        <w:rPr>
          <w:rFonts w:ascii="Times New Roman" w:hAnsi="Times New Roman" w:cs="Times New Roman"/>
          <w:sz w:val="24"/>
          <w:szCs w:val="24"/>
        </w:rPr>
        <w:t>; therefore, it will be necessary to collaborate physically and virtually. Therefore media collaboration will be essentially a plus to the achievement of educational goals.</w:t>
      </w:r>
    </w:p>
    <w:p w:rsidR="00887788" w:rsidRPr="00450776" w:rsidRDefault="008D782C" w:rsidP="00450776">
      <w:pPr>
        <w:pStyle w:val="Heading2"/>
        <w:spacing w:line="480" w:lineRule="auto"/>
        <w:jc w:val="center"/>
        <w:rPr>
          <w:rFonts w:ascii="Times New Roman" w:hAnsi="Times New Roman" w:cs="Times New Roman"/>
          <w:sz w:val="24"/>
          <w:szCs w:val="24"/>
        </w:rPr>
      </w:pPr>
      <w:r w:rsidRPr="00450776">
        <w:rPr>
          <w:rFonts w:ascii="Times New Roman" w:hAnsi="Times New Roman" w:cs="Times New Roman"/>
          <w:sz w:val="24"/>
          <w:szCs w:val="24"/>
        </w:rPr>
        <w:lastRenderedPageBreak/>
        <w:t>D</w:t>
      </w:r>
      <w:r w:rsidR="00887788" w:rsidRPr="00450776">
        <w:rPr>
          <w:rFonts w:ascii="Times New Roman" w:hAnsi="Times New Roman" w:cs="Times New Roman"/>
          <w:sz w:val="24"/>
          <w:szCs w:val="24"/>
        </w:rPr>
        <w:t>ifferent specialized professional organizations and teacher organizations.</w:t>
      </w:r>
      <w:r w:rsidRPr="00450776">
        <w:rPr>
          <w:rFonts w:ascii="Times New Roman" w:hAnsi="Times New Roman" w:cs="Times New Roman"/>
          <w:sz w:val="24"/>
          <w:szCs w:val="24"/>
        </w:rPr>
        <w:t xml:space="preserve"> H</w:t>
      </w:r>
      <w:r w:rsidR="00887788" w:rsidRPr="00450776">
        <w:rPr>
          <w:rFonts w:ascii="Times New Roman" w:hAnsi="Times New Roman" w:cs="Times New Roman"/>
          <w:sz w:val="24"/>
          <w:szCs w:val="24"/>
        </w:rPr>
        <w:t>ow joining these organizations and attending their conferences/professional development opportunities, can benefit</w:t>
      </w:r>
      <w:r w:rsidRPr="00450776">
        <w:rPr>
          <w:rFonts w:ascii="Times New Roman" w:hAnsi="Times New Roman" w:cs="Times New Roman"/>
          <w:sz w:val="24"/>
          <w:szCs w:val="24"/>
        </w:rPr>
        <w:t xml:space="preserve"> one as a </w:t>
      </w:r>
      <w:r w:rsidR="00887788" w:rsidRPr="00450776">
        <w:rPr>
          <w:rFonts w:ascii="Times New Roman" w:hAnsi="Times New Roman" w:cs="Times New Roman"/>
          <w:sz w:val="24"/>
          <w:szCs w:val="24"/>
        </w:rPr>
        <w:t>future teacher</w:t>
      </w:r>
      <w:r w:rsidRPr="00450776">
        <w:rPr>
          <w:rFonts w:ascii="Times New Roman" w:hAnsi="Times New Roman" w:cs="Times New Roman"/>
          <w:sz w:val="24"/>
          <w:szCs w:val="24"/>
        </w:rPr>
        <w:t xml:space="preserve"> and </w:t>
      </w:r>
      <w:r w:rsidR="00887788" w:rsidRPr="00450776">
        <w:rPr>
          <w:rFonts w:ascii="Times New Roman" w:hAnsi="Times New Roman" w:cs="Times New Roman"/>
          <w:sz w:val="24"/>
          <w:szCs w:val="24"/>
        </w:rPr>
        <w:t xml:space="preserve">benefits of joining these </w:t>
      </w:r>
      <w:r w:rsidRPr="00450776">
        <w:rPr>
          <w:rFonts w:ascii="Times New Roman" w:hAnsi="Times New Roman" w:cs="Times New Roman"/>
          <w:sz w:val="24"/>
          <w:szCs w:val="24"/>
        </w:rPr>
        <w:t>organizations</w:t>
      </w:r>
    </w:p>
    <w:p w:rsidR="00442C77" w:rsidRPr="00450776" w:rsidRDefault="00AC7CE8" w:rsidP="00450776">
      <w:pPr>
        <w:spacing w:line="480" w:lineRule="auto"/>
        <w:ind w:firstLine="720"/>
        <w:jc w:val="both"/>
        <w:rPr>
          <w:rFonts w:ascii="Times New Roman" w:hAnsi="Times New Roman" w:cs="Times New Roman"/>
          <w:sz w:val="24"/>
          <w:szCs w:val="24"/>
        </w:rPr>
      </w:pPr>
      <w:r w:rsidRPr="00450776">
        <w:rPr>
          <w:rFonts w:ascii="Times New Roman" w:hAnsi="Times New Roman" w:cs="Times New Roman"/>
          <w:sz w:val="24"/>
          <w:szCs w:val="24"/>
        </w:rPr>
        <w:t xml:space="preserve">Professional organizations for teachers are those organizations whose primary goal is to offer beneficial membership to improve the teacher's skills and needs in as far as being a professional is </w:t>
      </w:r>
      <w:r w:rsidR="00C22139" w:rsidRPr="00450776">
        <w:rPr>
          <w:rFonts w:ascii="Times New Roman" w:hAnsi="Times New Roman" w:cs="Times New Roman"/>
          <w:sz w:val="24"/>
          <w:szCs w:val="24"/>
        </w:rPr>
        <w:t xml:space="preserve">concerned </w:t>
      </w:r>
      <w:r w:rsidR="008D782C" w:rsidRPr="00450776">
        <w:rPr>
          <w:rFonts w:ascii="Times New Roman" w:hAnsi="Times New Roman" w:cs="Times New Roman"/>
          <w:sz w:val="24"/>
          <w:szCs w:val="24"/>
        </w:rPr>
        <w:t>(Furlong</w:t>
      </w:r>
      <w:r w:rsidR="003D0807" w:rsidRPr="00450776">
        <w:rPr>
          <w:rFonts w:ascii="Times New Roman" w:hAnsi="Times New Roman" w:cs="Times New Roman"/>
          <w:sz w:val="24"/>
          <w:szCs w:val="24"/>
        </w:rPr>
        <w:t xml:space="preserve"> et al., 2013)</w:t>
      </w:r>
      <w:r w:rsidRPr="00450776">
        <w:rPr>
          <w:rFonts w:ascii="Times New Roman" w:hAnsi="Times New Roman" w:cs="Times New Roman"/>
          <w:sz w:val="24"/>
          <w:szCs w:val="24"/>
        </w:rPr>
        <w:t>.</w:t>
      </w:r>
      <w:r w:rsidR="00C22139" w:rsidRPr="00450776">
        <w:rPr>
          <w:rFonts w:ascii="Times New Roman" w:hAnsi="Times New Roman" w:cs="Times New Roman"/>
          <w:sz w:val="24"/>
          <w:szCs w:val="24"/>
        </w:rPr>
        <w:t xml:space="preserve"> professional organizations offer benefits to many teachers who have become their members; there is a wide range of assistance one gets for being members, including; offering an opportunity to network with each other members in other schools or states; members also have access to loans that could be borrowed within the law of the organizations. Fortunately, there are numerous organizations, including some international </w:t>
      </w:r>
      <w:r w:rsidR="008D782C" w:rsidRPr="00450776">
        <w:rPr>
          <w:rFonts w:ascii="Times New Roman" w:hAnsi="Times New Roman" w:cs="Times New Roman"/>
          <w:sz w:val="24"/>
          <w:szCs w:val="24"/>
        </w:rPr>
        <w:t>organizations that</w:t>
      </w:r>
      <w:r w:rsidR="00C22139" w:rsidRPr="00450776">
        <w:rPr>
          <w:rFonts w:ascii="Times New Roman" w:hAnsi="Times New Roman" w:cs="Times New Roman"/>
          <w:sz w:val="24"/>
          <w:szCs w:val="24"/>
        </w:rPr>
        <w:t xml:space="preserve"> teachers can be part of.</w:t>
      </w:r>
      <w:r w:rsidRPr="00450776">
        <w:rPr>
          <w:rFonts w:ascii="Times New Roman" w:hAnsi="Times New Roman" w:cs="Times New Roman"/>
          <w:sz w:val="24"/>
          <w:szCs w:val="24"/>
        </w:rPr>
        <w:t xml:space="preserve"> Some top organizations in America are the National Education Association, whose primary focus is the educators despite offering support to all stakeholders in the education sector. The American Federation of Teachers, on the other hand, has its primary focus on the </w:t>
      </w:r>
      <w:r w:rsidR="00C30E82" w:rsidRPr="00450776">
        <w:rPr>
          <w:rFonts w:ascii="Times New Roman" w:hAnsi="Times New Roman" w:cs="Times New Roman"/>
          <w:sz w:val="24"/>
          <w:szCs w:val="24"/>
        </w:rPr>
        <w:t>politics of education. Some of the benefits of being a member of these professional bodies are for Networking with colleague teachers, the creation of opportunities for members who wish to do research and also improving skills such as leadership, counseling, information technology, and even the offering of short merit courses</w:t>
      </w:r>
      <w:r w:rsidR="00C22139" w:rsidRPr="00450776">
        <w:rPr>
          <w:rFonts w:ascii="Times New Roman" w:hAnsi="Times New Roman" w:cs="Times New Roman"/>
          <w:sz w:val="24"/>
          <w:szCs w:val="24"/>
        </w:rPr>
        <w:t>; these short courses are rewarded by certification</w:t>
      </w:r>
      <w:r w:rsidR="00C30E82" w:rsidRPr="00450776">
        <w:rPr>
          <w:rFonts w:ascii="Times New Roman" w:hAnsi="Times New Roman" w:cs="Times New Roman"/>
          <w:sz w:val="24"/>
          <w:szCs w:val="24"/>
        </w:rPr>
        <w:t>. For example, the AFT provides a platform where I can share my lesson plans with other teachers and receive theirs, offering educators a platform to share knowl</w:t>
      </w:r>
      <w:r w:rsidR="0021404C" w:rsidRPr="00450776">
        <w:rPr>
          <w:rFonts w:ascii="Times New Roman" w:hAnsi="Times New Roman" w:cs="Times New Roman"/>
          <w:sz w:val="24"/>
          <w:szCs w:val="24"/>
        </w:rPr>
        <w:t>edge online, share ideas, and solve educational problems.</w:t>
      </w:r>
    </w:p>
    <w:p w:rsidR="008D782C" w:rsidRPr="00450776" w:rsidRDefault="008D782C" w:rsidP="00450776">
      <w:pPr>
        <w:spacing w:line="480" w:lineRule="auto"/>
        <w:jc w:val="both"/>
        <w:rPr>
          <w:rFonts w:ascii="Times New Roman" w:hAnsi="Times New Roman" w:cs="Times New Roman"/>
          <w:sz w:val="24"/>
          <w:szCs w:val="24"/>
        </w:rPr>
      </w:pPr>
    </w:p>
    <w:p w:rsidR="00450776" w:rsidRPr="00450776" w:rsidRDefault="00450776" w:rsidP="00450776">
      <w:pPr>
        <w:spacing w:line="480" w:lineRule="auto"/>
        <w:jc w:val="both"/>
        <w:rPr>
          <w:rFonts w:ascii="Times New Roman" w:hAnsi="Times New Roman" w:cs="Times New Roman"/>
          <w:sz w:val="24"/>
          <w:szCs w:val="24"/>
        </w:rPr>
      </w:pPr>
    </w:p>
    <w:p w:rsidR="007D7BE0" w:rsidRPr="00450776" w:rsidRDefault="00AC7CE8" w:rsidP="00450776">
      <w:pPr>
        <w:spacing w:line="480" w:lineRule="auto"/>
        <w:jc w:val="center"/>
        <w:rPr>
          <w:rFonts w:ascii="Times New Roman" w:hAnsi="Times New Roman" w:cs="Times New Roman"/>
          <w:b/>
          <w:sz w:val="24"/>
          <w:szCs w:val="24"/>
        </w:rPr>
      </w:pPr>
      <w:r w:rsidRPr="00450776">
        <w:rPr>
          <w:rFonts w:ascii="Times New Roman" w:hAnsi="Times New Roman" w:cs="Times New Roman"/>
          <w:b/>
          <w:sz w:val="24"/>
          <w:szCs w:val="24"/>
        </w:rPr>
        <w:lastRenderedPageBreak/>
        <w:t>References</w:t>
      </w:r>
    </w:p>
    <w:p w:rsidR="00B21652" w:rsidRPr="00450776" w:rsidRDefault="00AC7CE8" w:rsidP="00450776">
      <w:pPr>
        <w:spacing w:line="480" w:lineRule="auto"/>
        <w:ind w:left="720" w:hanging="720"/>
        <w:jc w:val="both"/>
        <w:rPr>
          <w:rFonts w:ascii="Times New Roman" w:hAnsi="Times New Roman" w:cs="Times New Roman"/>
          <w:sz w:val="24"/>
          <w:szCs w:val="24"/>
        </w:rPr>
      </w:pPr>
      <w:proofErr w:type="gramStart"/>
      <w:r w:rsidRPr="00450776">
        <w:rPr>
          <w:rFonts w:ascii="Times New Roman" w:hAnsi="Times New Roman" w:cs="Times New Roman"/>
          <w:sz w:val="24"/>
          <w:szCs w:val="24"/>
        </w:rPr>
        <w:t>Armstrong, T. (2009).</w:t>
      </w:r>
      <w:proofErr w:type="gramEnd"/>
      <w:r w:rsidRPr="00450776">
        <w:rPr>
          <w:rFonts w:ascii="Times New Roman" w:hAnsi="Times New Roman" w:cs="Times New Roman"/>
          <w:sz w:val="24"/>
          <w:szCs w:val="24"/>
        </w:rPr>
        <w:t xml:space="preserve"> </w:t>
      </w:r>
      <w:proofErr w:type="gramStart"/>
      <w:r w:rsidRPr="00450776">
        <w:rPr>
          <w:rFonts w:ascii="Times New Roman" w:hAnsi="Times New Roman" w:cs="Times New Roman"/>
          <w:sz w:val="24"/>
          <w:szCs w:val="24"/>
        </w:rPr>
        <w:t>Multiple intelligences in the classroom.</w:t>
      </w:r>
      <w:proofErr w:type="gramEnd"/>
      <w:r w:rsidRPr="00450776">
        <w:rPr>
          <w:rFonts w:ascii="Times New Roman" w:hAnsi="Times New Roman" w:cs="Times New Roman"/>
          <w:sz w:val="24"/>
          <w:szCs w:val="24"/>
        </w:rPr>
        <w:t xml:space="preserve"> </w:t>
      </w:r>
      <w:proofErr w:type="spellStart"/>
      <w:proofErr w:type="gramStart"/>
      <w:r w:rsidRPr="00450776">
        <w:rPr>
          <w:rFonts w:ascii="Times New Roman" w:hAnsi="Times New Roman" w:cs="Times New Roman"/>
          <w:sz w:val="24"/>
          <w:szCs w:val="24"/>
        </w:rPr>
        <w:t>Ascd</w:t>
      </w:r>
      <w:proofErr w:type="spellEnd"/>
      <w:r w:rsidRPr="00450776">
        <w:rPr>
          <w:rFonts w:ascii="Times New Roman" w:hAnsi="Times New Roman" w:cs="Times New Roman"/>
          <w:sz w:val="24"/>
          <w:szCs w:val="24"/>
        </w:rPr>
        <w:t>.</w:t>
      </w:r>
      <w:proofErr w:type="gramEnd"/>
    </w:p>
    <w:p w:rsidR="00B21652" w:rsidRPr="00450776" w:rsidRDefault="00AC7CE8" w:rsidP="00450776">
      <w:pPr>
        <w:spacing w:line="480" w:lineRule="auto"/>
        <w:ind w:left="720" w:hanging="720"/>
        <w:jc w:val="both"/>
        <w:rPr>
          <w:rFonts w:ascii="Times New Roman" w:hAnsi="Times New Roman" w:cs="Times New Roman"/>
          <w:sz w:val="24"/>
          <w:szCs w:val="24"/>
        </w:rPr>
      </w:pPr>
      <w:r w:rsidRPr="00450776">
        <w:rPr>
          <w:rFonts w:ascii="Times New Roman" w:hAnsi="Times New Roman" w:cs="Times New Roman"/>
          <w:sz w:val="24"/>
          <w:szCs w:val="24"/>
        </w:rPr>
        <w:t xml:space="preserve">Bray, J. N. (2002). </w:t>
      </w:r>
      <w:proofErr w:type="gramStart"/>
      <w:r w:rsidRPr="00450776">
        <w:rPr>
          <w:rFonts w:ascii="Times New Roman" w:hAnsi="Times New Roman" w:cs="Times New Roman"/>
          <w:sz w:val="24"/>
          <w:szCs w:val="24"/>
        </w:rPr>
        <w:t>Uniting teacher learning: Collaborative inquiry for professional development.</w:t>
      </w:r>
      <w:proofErr w:type="gramEnd"/>
      <w:r w:rsidRPr="00450776">
        <w:rPr>
          <w:rFonts w:ascii="Times New Roman" w:hAnsi="Times New Roman" w:cs="Times New Roman"/>
          <w:sz w:val="24"/>
          <w:szCs w:val="24"/>
        </w:rPr>
        <w:t xml:space="preserve"> </w:t>
      </w:r>
      <w:proofErr w:type="gramStart"/>
      <w:r w:rsidRPr="00450776">
        <w:rPr>
          <w:rFonts w:ascii="Times New Roman" w:hAnsi="Times New Roman" w:cs="Times New Roman"/>
          <w:sz w:val="24"/>
          <w:szCs w:val="24"/>
        </w:rPr>
        <w:t>New directions for adult and continuing education, 94, 83-91.</w:t>
      </w:r>
      <w:proofErr w:type="gramEnd"/>
    </w:p>
    <w:p w:rsidR="00B21652" w:rsidRPr="00450776" w:rsidRDefault="00AC7CE8" w:rsidP="00450776">
      <w:pPr>
        <w:spacing w:line="480" w:lineRule="auto"/>
        <w:ind w:left="720" w:hanging="720"/>
        <w:jc w:val="both"/>
        <w:rPr>
          <w:rFonts w:ascii="Times New Roman" w:hAnsi="Times New Roman" w:cs="Times New Roman"/>
          <w:sz w:val="24"/>
          <w:szCs w:val="24"/>
        </w:rPr>
      </w:pPr>
      <w:proofErr w:type="gramStart"/>
      <w:r w:rsidRPr="00450776">
        <w:rPr>
          <w:rFonts w:ascii="Times New Roman" w:hAnsi="Times New Roman" w:cs="Times New Roman"/>
          <w:sz w:val="24"/>
          <w:szCs w:val="24"/>
        </w:rPr>
        <w:t xml:space="preserve">Darling-Hammond, L., </w:t>
      </w:r>
      <w:proofErr w:type="spellStart"/>
      <w:r w:rsidRPr="00450776">
        <w:rPr>
          <w:rFonts w:ascii="Times New Roman" w:hAnsi="Times New Roman" w:cs="Times New Roman"/>
          <w:sz w:val="24"/>
          <w:szCs w:val="24"/>
        </w:rPr>
        <w:t>Hyler</w:t>
      </w:r>
      <w:proofErr w:type="spellEnd"/>
      <w:r w:rsidRPr="00450776">
        <w:rPr>
          <w:rFonts w:ascii="Times New Roman" w:hAnsi="Times New Roman" w:cs="Times New Roman"/>
          <w:sz w:val="24"/>
          <w:szCs w:val="24"/>
        </w:rPr>
        <w:t>, M. E., &amp; Gardner, M. (2017).</w:t>
      </w:r>
      <w:proofErr w:type="gramEnd"/>
      <w:r w:rsidRPr="00450776">
        <w:rPr>
          <w:rFonts w:ascii="Times New Roman" w:hAnsi="Times New Roman" w:cs="Times New Roman"/>
          <w:sz w:val="24"/>
          <w:szCs w:val="24"/>
        </w:rPr>
        <w:t xml:space="preserve"> </w:t>
      </w:r>
      <w:proofErr w:type="gramStart"/>
      <w:r w:rsidRPr="00450776">
        <w:rPr>
          <w:rFonts w:ascii="Times New Roman" w:hAnsi="Times New Roman" w:cs="Times New Roman"/>
          <w:sz w:val="24"/>
          <w:szCs w:val="24"/>
        </w:rPr>
        <w:t>Effective teacher professional development.</w:t>
      </w:r>
      <w:proofErr w:type="gramEnd"/>
    </w:p>
    <w:p w:rsidR="00B21652" w:rsidRPr="00450776" w:rsidRDefault="00AC7CE8" w:rsidP="00450776">
      <w:pPr>
        <w:spacing w:line="480" w:lineRule="auto"/>
        <w:ind w:left="720" w:hanging="720"/>
        <w:jc w:val="both"/>
        <w:rPr>
          <w:rFonts w:ascii="Times New Roman" w:hAnsi="Times New Roman" w:cs="Times New Roman"/>
          <w:sz w:val="24"/>
          <w:szCs w:val="24"/>
        </w:rPr>
      </w:pPr>
      <w:proofErr w:type="gramStart"/>
      <w:r w:rsidRPr="00450776">
        <w:rPr>
          <w:rFonts w:ascii="Times New Roman" w:hAnsi="Times New Roman" w:cs="Times New Roman"/>
          <w:sz w:val="24"/>
          <w:szCs w:val="24"/>
        </w:rPr>
        <w:t>Furlong, J., Cochran-Smith, M., &amp; Brennan, M. (Eds.).</w:t>
      </w:r>
      <w:proofErr w:type="gramEnd"/>
      <w:r w:rsidRPr="00450776">
        <w:rPr>
          <w:rFonts w:ascii="Times New Roman" w:hAnsi="Times New Roman" w:cs="Times New Roman"/>
          <w:sz w:val="24"/>
          <w:szCs w:val="24"/>
        </w:rPr>
        <w:t xml:space="preserve"> </w:t>
      </w:r>
      <w:proofErr w:type="gramStart"/>
      <w:r w:rsidRPr="00450776">
        <w:rPr>
          <w:rFonts w:ascii="Times New Roman" w:hAnsi="Times New Roman" w:cs="Times New Roman"/>
          <w:sz w:val="24"/>
          <w:szCs w:val="24"/>
        </w:rPr>
        <w:t>(, 2013).</w:t>
      </w:r>
      <w:proofErr w:type="gramEnd"/>
      <w:r w:rsidRPr="00450776">
        <w:rPr>
          <w:rFonts w:ascii="Times New Roman" w:hAnsi="Times New Roman" w:cs="Times New Roman"/>
          <w:sz w:val="24"/>
          <w:szCs w:val="24"/>
        </w:rPr>
        <w:t xml:space="preserve"> Policy and politics in teacher education: International perspectives. </w:t>
      </w:r>
      <w:proofErr w:type="spellStart"/>
      <w:proofErr w:type="gramStart"/>
      <w:r w:rsidRPr="00450776">
        <w:rPr>
          <w:rFonts w:ascii="Times New Roman" w:hAnsi="Times New Roman" w:cs="Times New Roman"/>
          <w:sz w:val="24"/>
          <w:szCs w:val="24"/>
        </w:rPr>
        <w:t>Routledge</w:t>
      </w:r>
      <w:proofErr w:type="spellEnd"/>
      <w:r w:rsidRPr="00450776">
        <w:rPr>
          <w:rFonts w:ascii="Times New Roman" w:hAnsi="Times New Roman" w:cs="Times New Roman"/>
          <w:sz w:val="24"/>
          <w:szCs w:val="24"/>
        </w:rPr>
        <w:t>.</w:t>
      </w:r>
      <w:proofErr w:type="gramEnd"/>
    </w:p>
    <w:p w:rsidR="00B21652" w:rsidRPr="00450776" w:rsidRDefault="00AC7CE8" w:rsidP="00450776">
      <w:pPr>
        <w:spacing w:line="480" w:lineRule="auto"/>
        <w:ind w:left="720" w:hanging="720"/>
        <w:jc w:val="both"/>
        <w:rPr>
          <w:rFonts w:ascii="Times New Roman" w:hAnsi="Times New Roman" w:cs="Times New Roman"/>
          <w:sz w:val="24"/>
          <w:szCs w:val="24"/>
        </w:rPr>
      </w:pPr>
      <w:proofErr w:type="gramStart"/>
      <w:r w:rsidRPr="00450776">
        <w:rPr>
          <w:rFonts w:ascii="Times New Roman" w:hAnsi="Times New Roman" w:cs="Times New Roman"/>
          <w:sz w:val="24"/>
          <w:szCs w:val="24"/>
        </w:rPr>
        <w:t>Mackintosh, N., &amp; Mackintosh, N. J. (2011).</w:t>
      </w:r>
      <w:proofErr w:type="gramEnd"/>
      <w:r w:rsidRPr="00450776">
        <w:rPr>
          <w:rFonts w:ascii="Times New Roman" w:hAnsi="Times New Roman" w:cs="Times New Roman"/>
          <w:sz w:val="24"/>
          <w:szCs w:val="24"/>
        </w:rPr>
        <w:t xml:space="preserve"> </w:t>
      </w:r>
      <w:proofErr w:type="gramStart"/>
      <w:r w:rsidRPr="00450776">
        <w:rPr>
          <w:rFonts w:ascii="Times New Roman" w:hAnsi="Times New Roman" w:cs="Times New Roman"/>
          <w:sz w:val="24"/>
          <w:szCs w:val="24"/>
        </w:rPr>
        <w:t>IQ and human intelligence.</w:t>
      </w:r>
      <w:proofErr w:type="gramEnd"/>
      <w:r w:rsidRPr="00450776">
        <w:rPr>
          <w:rFonts w:ascii="Times New Roman" w:hAnsi="Times New Roman" w:cs="Times New Roman"/>
          <w:sz w:val="24"/>
          <w:szCs w:val="24"/>
        </w:rPr>
        <w:t xml:space="preserve"> </w:t>
      </w:r>
      <w:proofErr w:type="gramStart"/>
      <w:r w:rsidRPr="00450776">
        <w:rPr>
          <w:rFonts w:ascii="Times New Roman" w:hAnsi="Times New Roman" w:cs="Times New Roman"/>
          <w:sz w:val="24"/>
          <w:szCs w:val="24"/>
        </w:rPr>
        <w:t>Oxford University Press.</w:t>
      </w:r>
      <w:proofErr w:type="gramEnd"/>
    </w:p>
    <w:p w:rsidR="00B21652" w:rsidRPr="00450776" w:rsidRDefault="00AC7CE8" w:rsidP="00450776">
      <w:pPr>
        <w:spacing w:line="480" w:lineRule="auto"/>
        <w:ind w:left="720" w:hanging="720"/>
        <w:jc w:val="both"/>
        <w:rPr>
          <w:rFonts w:ascii="Times New Roman" w:hAnsi="Times New Roman" w:cs="Times New Roman"/>
          <w:sz w:val="24"/>
          <w:szCs w:val="24"/>
        </w:rPr>
      </w:pPr>
      <w:r w:rsidRPr="00450776">
        <w:rPr>
          <w:rFonts w:ascii="Times New Roman" w:hAnsi="Times New Roman" w:cs="Times New Roman"/>
          <w:sz w:val="24"/>
          <w:szCs w:val="24"/>
        </w:rPr>
        <w:t xml:space="preserve">Ostrander, R. R. (2015). School funding: Inequality in district funding and the disparate impact on urban and migrant school children. </w:t>
      </w:r>
      <w:proofErr w:type="gramStart"/>
      <w:r w:rsidRPr="00450776">
        <w:rPr>
          <w:rFonts w:ascii="Times New Roman" w:hAnsi="Times New Roman" w:cs="Times New Roman"/>
          <w:sz w:val="24"/>
          <w:szCs w:val="24"/>
        </w:rPr>
        <w:t>BYU Educ. &amp; LJ, 271.</w:t>
      </w:r>
      <w:proofErr w:type="gramEnd"/>
    </w:p>
    <w:p w:rsidR="00B21652" w:rsidRPr="00450776" w:rsidRDefault="00AC7CE8" w:rsidP="00450776">
      <w:pPr>
        <w:spacing w:line="480" w:lineRule="auto"/>
        <w:ind w:left="720" w:hanging="720"/>
        <w:jc w:val="both"/>
        <w:rPr>
          <w:rFonts w:ascii="Times New Roman" w:hAnsi="Times New Roman" w:cs="Times New Roman"/>
          <w:sz w:val="24"/>
          <w:szCs w:val="24"/>
        </w:rPr>
      </w:pPr>
      <w:r w:rsidRPr="00450776">
        <w:rPr>
          <w:rFonts w:ascii="Times New Roman" w:hAnsi="Times New Roman" w:cs="Times New Roman"/>
          <w:sz w:val="24"/>
          <w:szCs w:val="24"/>
        </w:rPr>
        <w:t xml:space="preserve">Richardson, J. W., &amp; McLeod, S. (2011). </w:t>
      </w:r>
      <w:proofErr w:type="gramStart"/>
      <w:r w:rsidRPr="00450776">
        <w:rPr>
          <w:rFonts w:ascii="Times New Roman" w:hAnsi="Times New Roman" w:cs="Times New Roman"/>
          <w:sz w:val="24"/>
          <w:szCs w:val="24"/>
        </w:rPr>
        <w:t>Technology Leadership in Native American Schools.</w:t>
      </w:r>
      <w:proofErr w:type="gramEnd"/>
      <w:r w:rsidRPr="00450776">
        <w:rPr>
          <w:rFonts w:ascii="Times New Roman" w:hAnsi="Times New Roman" w:cs="Times New Roman"/>
          <w:sz w:val="24"/>
          <w:szCs w:val="24"/>
        </w:rPr>
        <w:t xml:space="preserve"> </w:t>
      </w:r>
      <w:proofErr w:type="gramStart"/>
      <w:r w:rsidRPr="00450776">
        <w:rPr>
          <w:rFonts w:ascii="Times New Roman" w:hAnsi="Times New Roman" w:cs="Times New Roman"/>
          <w:sz w:val="24"/>
          <w:szCs w:val="24"/>
        </w:rPr>
        <w:t>Journal of Research in Rural Education, 26.</w:t>
      </w:r>
      <w:proofErr w:type="gramEnd"/>
    </w:p>
    <w:p w:rsidR="00B21652" w:rsidRPr="00450776" w:rsidRDefault="00AC7CE8" w:rsidP="00450776">
      <w:pPr>
        <w:spacing w:line="480" w:lineRule="auto"/>
        <w:ind w:left="720" w:hanging="720"/>
        <w:jc w:val="both"/>
        <w:rPr>
          <w:rFonts w:ascii="Times New Roman" w:hAnsi="Times New Roman" w:cs="Times New Roman"/>
          <w:sz w:val="24"/>
          <w:szCs w:val="24"/>
        </w:rPr>
      </w:pPr>
      <w:proofErr w:type="spellStart"/>
      <w:proofErr w:type="gramStart"/>
      <w:r w:rsidRPr="00450776">
        <w:rPr>
          <w:rFonts w:ascii="Times New Roman" w:hAnsi="Times New Roman" w:cs="Times New Roman"/>
          <w:sz w:val="24"/>
          <w:szCs w:val="24"/>
        </w:rPr>
        <w:t>Sheve</w:t>
      </w:r>
      <w:proofErr w:type="spellEnd"/>
      <w:r w:rsidRPr="00450776">
        <w:rPr>
          <w:rFonts w:ascii="Times New Roman" w:hAnsi="Times New Roman" w:cs="Times New Roman"/>
          <w:sz w:val="24"/>
          <w:szCs w:val="24"/>
        </w:rPr>
        <w:t xml:space="preserve">, J., Allen, K., &amp; </w:t>
      </w:r>
      <w:proofErr w:type="spellStart"/>
      <w:r w:rsidRPr="00450776">
        <w:rPr>
          <w:rFonts w:ascii="Times New Roman" w:hAnsi="Times New Roman" w:cs="Times New Roman"/>
          <w:sz w:val="24"/>
          <w:szCs w:val="24"/>
        </w:rPr>
        <w:t>Nieter</w:t>
      </w:r>
      <w:proofErr w:type="spellEnd"/>
      <w:r w:rsidRPr="00450776">
        <w:rPr>
          <w:rFonts w:ascii="Times New Roman" w:hAnsi="Times New Roman" w:cs="Times New Roman"/>
          <w:sz w:val="24"/>
          <w:szCs w:val="24"/>
        </w:rPr>
        <w:t>, V. (2010).</w:t>
      </w:r>
      <w:proofErr w:type="gramEnd"/>
      <w:r w:rsidRPr="00450776">
        <w:rPr>
          <w:rFonts w:ascii="Times New Roman" w:hAnsi="Times New Roman" w:cs="Times New Roman"/>
          <w:sz w:val="24"/>
          <w:szCs w:val="24"/>
        </w:rPr>
        <w:t xml:space="preserve"> Understanding learning styles: Making a difference for diverse learners—Teacher Created Materials. </w:t>
      </w:r>
    </w:p>
    <w:p w:rsidR="00B21652" w:rsidRPr="00450776" w:rsidRDefault="00AC7CE8" w:rsidP="00450776">
      <w:pPr>
        <w:spacing w:line="480" w:lineRule="auto"/>
        <w:ind w:left="720" w:hanging="720"/>
        <w:jc w:val="both"/>
        <w:rPr>
          <w:rFonts w:ascii="Times New Roman" w:hAnsi="Times New Roman" w:cs="Times New Roman"/>
          <w:sz w:val="24"/>
          <w:szCs w:val="24"/>
        </w:rPr>
      </w:pPr>
      <w:proofErr w:type="spellStart"/>
      <w:proofErr w:type="gramStart"/>
      <w:r w:rsidRPr="00450776">
        <w:rPr>
          <w:rFonts w:ascii="Times New Roman" w:hAnsi="Times New Roman" w:cs="Times New Roman"/>
          <w:sz w:val="24"/>
          <w:szCs w:val="24"/>
        </w:rPr>
        <w:t>Simuforosa</w:t>
      </w:r>
      <w:proofErr w:type="spellEnd"/>
      <w:r w:rsidRPr="00450776">
        <w:rPr>
          <w:rFonts w:ascii="Times New Roman" w:hAnsi="Times New Roman" w:cs="Times New Roman"/>
          <w:sz w:val="24"/>
          <w:szCs w:val="24"/>
        </w:rPr>
        <w:t>, M., &amp; Rosemary, N. (2014).</w:t>
      </w:r>
      <w:proofErr w:type="gramEnd"/>
      <w:r w:rsidRPr="00450776">
        <w:rPr>
          <w:rFonts w:ascii="Times New Roman" w:hAnsi="Times New Roman" w:cs="Times New Roman"/>
          <w:sz w:val="24"/>
          <w:szCs w:val="24"/>
        </w:rPr>
        <w:t xml:space="preserve"> </w:t>
      </w:r>
      <w:proofErr w:type="gramStart"/>
      <w:r w:rsidRPr="00450776">
        <w:rPr>
          <w:rFonts w:ascii="Times New Roman" w:hAnsi="Times New Roman" w:cs="Times New Roman"/>
          <w:sz w:val="24"/>
          <w:szCs w:val="24"/>
        </w:rPr>
        <w:t>Learner indiscipline in schools.</w:t>
      </w:r>
      <w:proofErr w:type="gramEnd"/>
      <w:r w:rsidRPr="00450776">
        <w:rPr>
          <w:rFonts w:ascii="Times New Roman" w:hAnsi="Times New Roman" w:cs="Times New Roman"/>
          <w:sz w:val="24"/>
          <w:szCs w:val="24"/>
        </w:rPr>
        <w:t xml:space="preserve"> Review of arts and humanities, 3(2), 79-88.</w:t>
      </w:r>
    </w:p>
    <w:p w:rsidR="00B21652" w:rsidRPr="00450776" w:rsidRDefault="00AC7CE8" w:rsidP="00450776">
      <w:pPr>
        <w:spacing w:line="480" w:lineRule="auto"/>
        <w:ind w:left="720" w:hanging="720"/>
        <w:jc w:val="both"/>
        <w:rPr>
          <w:rFonts w:ascii="Times New Roman" w:hAnsi="Times New Roman" w:cs="Times New Roman"/>
          <w:sz w:val="24"/>
          <w:szCs w:val="24"/>
        </w:rPr>
      </w:pPr>
      <w:proofErr w:type="spellStart"/>
      <w:proofErr w:type="gramStart"/>
      <w:r w:rsidRPr="00450776">
        <w:rPr>
          <w:rFonts w:ascii="Times New Roman" w:hAnsi="Times New Roman" w:cs="Times New Roman"/>
          <w:sz w:val="24"/>
          <w:szCs w:val="24"/>
        </w:rPr>
        <w:t>Wardoyo</w:t>
      </w:r>
      <w:proofErr w:type="spellEnd"/>
      <w:r w:rsidRPr="00450776">
        <w:rPr>
          <w:rFonts w:ascii="Times New Roman" w:hAnsi="Times New Roman" w:cs="Times New Roman"/>
          <w:sz w:val="24"/>
          <w:szCs w:val="24"/>
        </w:rPr>
        <w:t xml:space="preserve">, C., &amp; </w:t>
      </w:r>
      <w:proofErr w:type="spellStart"/>
      <w:r w:rsidRPr="00450776">
        <w:rPr>
          <w:rFonts w:ascii="Times New Roman" w:hAnsi="Times New Roman" w:cs="Times New Roman"/>
          <w:sz w:val="24"/>
          <w:szCs w:val="24"/>
        </w:rPr>
        <w:t>Herdiani</w:t>
      </w:r>
      <w:proofErr w:type="spellEnd"/>
      <w:r w:rsidRPr="00450776">
        <w:rPr>
          <w:rFonts w:ascii="Times New Roman" w:hAnsi="Times New Roman" w:cs="Times New Roman"/>
          <w:sz w:val="24"/>
          <w:szCs w:val="24"/>
        </w:rPr>
        <w:t>, A. (2017).</w:t>
      </w:r>
      <w:proofErr w:type="gramEnd"/>
      <w:r w:rsidRPr="00450776">
        <w:rPr>
          <w:rFonts w:ascii="Times New Roman" w:hAnsi="Times New Roman" w:cs="Times New Roman"/>
          <w:sz w:val="24"/>
          <w:szCs w:val="24"/>
        </w:rPr>
        <w:t xml:space="preserve"> Teacher Professionalism: Analysis of Professionalism Phases. International Education Studies, 10(4), 90-100.</w:t>
      </w:r>
    </w:p>
    <w:sectPr w:rsidR="00B21652" w:rsidRPr="0045077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63F2" w:rsidRDefault="001A63F2">
      <w:pPr>
        <w:spacing w:after="0" w:line="240" w:lineRule="auto"/>
      </w:pPr>
      <w:r>
        <w:separator/>
      </w:r>
    </w:p>
  </w:endnote>
  <w:endnote w:type="continuationSeparator" w:id="0">
    <w:p w:rsidR="001A63F2" w:rsidRDefault="001A63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63F2" w:rsidRDefault="001A63F2">
      <w:pPr>
        <w:spacing w:after="0" w:line="240" w:lineRule="auto"/>
      </w:pPr>
      <w:r>
        <w:separator/>
      </w:r>
    </w:p>
  </w:footnote>
  <w:footnote w:type="continuationSeparator" w:id="0">
    <w:p w:rsidR="001A63F2" w:rsidRDefault="001A63F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68523142"/>
      <w:docPartObj>
        <w:docPartGallery w:val="Page Numbers (Top of Page)"/>
        <w:docPartUnique/>
      </w:docPartObj>
    </w:sdtPr>
    <w:sdtEndPr>
      <w:rPr>
        <w:noProof/>
      </w:rPr>
    </w:sdtEndPr>
    <w:sdtContent>
      <w:p w:rsidR="001F4383" w:rsidRDefault="001F4383">
        <w:pPr>
          <w:pStyle w:val="Header"/>
          <w:jc w:val="right"/>
        </w:pPr>
        <w:r>
          <w:fldChar w:fldCharType="begin"/>
        </w:r>
        <w:r>
          <w:instrText xml:space="preserve"> PAGE   \* MERGEFORMAT </w:instrText>
        </w:r>
        <w:r>
          <w:fldChar w:fldCharType="separate"/>
        </w:r>
        <w:r w:rsidR="00450776">
          <w:rPr>
            <w:noProof/>
          </w:rPr>
          <w:t>10</w:t>
        </w:r>
        <w:r>
          <w:rPr>
            <w:noProof/>
          </w:rPr>
          <w:fldChar w:fldCharType="end"/>
        </w:r>
      </w:p>
    </w:sdtContent>
  </w:sdt>
  <w:p w:rsidR="001F4383" w:rsidRDefault="001F438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387A4B"/>
    <w:multiLevelType w:val="hybridMultilevel"/>
    <w:tmpl w:val="D9CE4A6E"/>
    <w:lvl w:ilvl="0" w:tplc="5D7A74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65E2"/>
    <w:rsid w:val="000977EC"/>
    <w:rsid w:val="000D1E25"/>
    <w:rsid w:val="001118CD"/>
    <w:rsid w:val="0018254D"/>
    <w:rsid w:val="001978D3"/>
    <w:rsid w:val="001A63F2"/>
    <w:rsid w:val="001F4383"/>
    <w:rsid w:val="0021404C"/>
    <w:rsid w:val="002E13B7"/>
    <w:rsid w:val="00373D48"/>
    <w:rsid w:val="003843FD"/>
    <w:rsid w:val="003C4DB8"/>
    <w:rsid w:val="003D0807"/>
    <w:rsid w:val="003D27ED"/>
    <w:rsid w:val="004307D2"/>
    <w:rsid w:val="00430997"/>
    <w:rsid w:val="00442C77"/>
    <w:rsid w:val="00450776"/>
    <w:rsid w:val="004A1072"/>
    <w:rsid w:val="005F2E1E"/>
    <w:rsid w:val="005F30A5"/>
    <w:rsid w:val="006565E2"/>
    <w:rsid w:val="0068029D"/>
    <w:rsid w:val="006B230E"/>
    <w:rsid w:val="006C6CD6"/>
    <w:rsid w:val="007465F1"/>
    <w:rsid w:val="00766532"/>
    <w:rsid w:val="007D7BE0"/>
    <w:rsid w:val="008226F4"/>
    <w:rsid w:val="00851D46"/>
    <w:rsid w:val="00887788"/>
    <w:rsid w:val="008D782C"/>
    <w:rsid w:val="008E13C5"/>
    <w:rsid w:val="00922817"/>
    <w:rsid w:val="00940B3A"/>
    <w:rsid w:val="009700FB"/>
    <w:rsid w:val="009904C1"/>
    <w:rsid w:val="009B06B4"/>
    <w:rsid w:val="00A076D6"/>
    <w:rsid w:val="00AC7CE8"/>
    <w:rsid w:val="00AD5C5A"/>
    <w:rsid w:val="00B21652"/>
    <w:rsid w:val="00B24B63"/>
    <w:rsid w:val="00B55596"/>
    <w:rsid w:val="00B6042A"/>
    <w:rsid w:val="00B820C3"/>
    <w:rsid w:val="00B948D5"/>
    <w:rsid w:val="00BF5D90"/>
    <w:rsid w:val="00C15F69"/>
    <w:rsid w:val="00C22139"/>
    <w:rsid w:val="00C30E82"/>
    <w:rsid w:val="00CC2D5B"/>
    <w:rsid w:val="00CE6AF6"/>
    <w:rsid w:val="00D46A34"/>
    <w:rsid w:val="00D60253"/>
    <w:rsid w:val="00D67A10"/>
    <w:rsid w:val="00D85340"/>
    <w:rsid w:val="00DF7B23"/>
    <w:rsid w:val="00E03C8C"/>
    <w:rsid w:val="00E7684E"/>
    <w:rsid w:val="00E86FBE"/>
    <w:rsid w:val="00EF6D82"/>
    <w:rsid w:val="00F928A2"/>
    <w:rsid w:val="00FB16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45077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7A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7A10"/>
  </w:style>
  <w:style w:type="paragraph" w:styleId="Footer">
    <w:name w:val="footer"/>
    <w:basedOn w:val="Normal"/>
    <w:link w:val="FooterChar"/>
    <w:uiPriority w:val="99"/>
    <w:unhideWhenUsed/>
    <w:rsid w:val="00D67A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7A10"/>
  </w:style>
  <w:style w:type="paragraph" w:styleId="ListParagraph">
    <w:name w:val="List Paragraph"/>
    <w:basedOn w:val="Normal"/>
    <w:uiPriority w:val="34"/>
    <w:qFormat/>
    <w:rsid w:val="00887788"/>
    <w:pPr>
      <w:ind w:left="720"/>
      <w:contextualSpacing/>
    </w:pPr>
  </w:style>
  <w:style w:type="character" w:customStyle="1" w:styleId="Heading2Char">
    <w:name w:val="Heading 2 Char"/>
    <w:basedOn w:val="DefaultParagraphFont"/>
    <w:link w:val="Heading2"/>
    <w:uiPriority w:val="9"/>
    <w:rsid w:val="00450776"/>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45077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7A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7A10"/>
  </w:style>
  <w:style w:type="paragraph" w:styleId="Footer">
    <w:name w:val="footer"/>
    <w:basedOn w:val="Normal"/>
    <w:link w:val="FooterChar"/>
    <w:uiPriority w:val="99"/>
    <w:unhideWhenUsed/>
    <w:rsid w:val="00D67A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7A10"/>
  </w:style>
  <w:style w:type="paragraph" w:styleId="ListParagraph">
    <w:name w:val="List Paragraph"/>
    <w:basedOn w:val="Normal"/>
    <w:uiPriority w:val="34"/>
    <w:qFormat/>
    <w:rsid w:val="00887788"/>
    <w:pPr>
      <w:ind w:left="720"/>
      <w:contextualSpacing/>
    </w:pPr>
  </w:style>
  <w:style w:type="character" w:customStyle="1" w:styleId="Heading2Char">
    <w:name w:val="Heading 2 Char"/>
    <w:basedOn w:val="DefaultParagraphFont"/>
    <w:link w:val="Heading2"/>
    <w:uiPriority w:val="9"/>
    <w:rsid w:val="00450776"/>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2548</Words>
  <Characters>14528</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cp:revision>
  <dcterms:created xsi:type="dcterms:W3CDTF">2020-11-24T22:56:00Z</dcterms:created>
  <dcterms:modified xsi:type="dcterms:W3CDTF">2020-11-24T22:56:00Z</dcterms:modified>
</cp:coreProperties>
</file>